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4B32" w14:textId="77777777" w:rsidR="006551E5" w:rsidRPr="008C615D" w:rsidRDefault="00CA37E2" w:rsidP="006551E5">
      <w:pPr>
        <w:spacing w:after="0" w:line="240" w:lineRule="auto"/>
        <w:jc w:val="center"/>
        <w:rPr>
          <w:rFonts w:ascii="Arial" w:hAnsi="Arial" w:cs="Arial"/>
          <w:b/>
          <w:sz w:val="32"/>
          <w:szCs w:val="32"/>
        </w:rPr>
      </w:pPr>
      <w:r w:rsidRPr="008C615D">
        <w:rPr>
          <w:rFonts w:ascii="Arial" w:hAnsi="Arial" w:cs="Arial"/>
          <w:b/>
          <w:sz w:val="32"/>
          <w:szCs w:val="32"/>
        </w:rPr>
        <w:t>John Smith</w:t>
      </w:r>
    </w:p>
    <w:p w14:paraId="57220842" w14:textId="7DE70E1E" w:rsidR="00DD1565" w:rsidRPr="006551E5" w:rsidRDefault="00DD1565" w:rsidP="006551E5">
      <w:pPr>
        <w:spacing w:after="0" w:line="240" w:lineRule="auto"/>
        <w:jc w:val="center"/>
        <w:rPr>
          <w:rFonts w:ascii="Arial" w:hAnsi="Arial" w:cs="Arial"/>
        </w:rPr>
      </w:pPr>
      <w:r w:rsidRPr="006551E5">
        <w:rPr>
          <w:rFonts w:ascii="Arial" w:hAnsi="Arial" w:cs="Arial"/>
        </w:rPr>
        <w:t>123 ABC Street, London, AB1 2CD</w:t>
      </w:r>
      <w:r w:rsidRPr="006551E5">
        <w:rPr>
          <w:rFonts w:ascii="Arial" w:hAnsi="Arial" w:cs="Arial"/>
        </w:rPr>
        <w:br/>
        <w:t xml:space="preserve">Mobile: 07712 345678 | Email: </w:t>
      </w:r>
      <w:hyperlink r:id="rId11" w:history="1">
        <w:r w:rsidR="006551E5" w:rsidRPr="006551E5">
          <w:rPr>
            <w:rStyle w:val="Hyperlink"/>
            <w:rFonts w:ascii="Arial" w:hAnsi="Arial" w:cs="Arial"/>
          </w:rPr>
          <w:t>johnsmith@youremail.com</w:t>
        </w:r>
      </w:hyperlink>
    </w:p>
    <w:p w14:paraId="1A80F276" w14:textId="77777777" w:rsidR="004D146C" w:rsidRPr="00AE2F46" w:rsidRDefault="004D146C" w:rsidP="006551E5">
      <w:pPr>
        <w:spacing w:after="0" w:line="240" w:lineRule="auto"/>
        <w:jc w:val="both"/>
        <w:rPr>
          <w:rFonts w:ascii="Arial" w:hAnsi="Arial" w:cs="Arial"/>
          <w:color w:val="833C0B" w:themeColor="accent2" w:themeShade="80"/>
        </w:rPr>
      </w:pPr>
      <w:r w:rsidRPr="00AE2F46">
        <w:rPr>
          <w:rFonts w:ascii="Arial" w:hAnsi="Arial" w:cs="Arial"/>
          <w:b/>
          <w:color w:val="833C0B" w:themeColor="accent2" w:themeShade="80"/>
          <w:highlight w:val="yellow"/>
        </w:rPr>
        <w:t>GUIDANCE NOTES</w:t>
      </w:r>
    </w:p>
    <w:p w14:paraId="5ACD3518" w14:textId="77777777" w:rsidR="00B649E3" w:rsidRPr="00AE2F46" w:rsidRDefault="00545797" w:rsidP="00B649E3">
      <w:pPr>
        <w:pStyle w:val="ListParagraph"/>
        <w:numPr>
          <w:ilvl w:val="0"/>
          <w:numId w:val="25"/>
        </w:numPr>
        <w:spacing w:after="0" w:line="240" w:lineRule="auto"/>
        <w:jc w:val="both"/>
        <w:rPr>
          <w:rFonts w:ascii="Arial" w:hAnsi="Arial" w:cs="Arial"/>
          <w:color w:val="833C0B" w:themeColor="accent2" w:themeShade="80"/>
        </w:rPr>
      </w:pPr>
      <w:r w:rsidRPr="00AE2F46">
        <w:rPr>
          <w:rFonts w:ascii="Arial" w:hAnsi="Arial" w:cs="Arial"/>
          <w:color w:val="833C0B" w:themeColor="accent2" w:themeShade="80"/>
        </w:rPr>
        <w:t>Provide as much contact information as possible to make it easy for people to contact you</w:t>
      </w:r>
      <w:r w:rsidR="004D146C" w:rsidRPr="00AE2F46">
        <w:rPr>
          <w:rFonts w:ascii="Arial" w:hAnsi="Arial" w:cs="Arial"/>
          <w:color w:val="833C0B" w:themeColor="accent2" w:themeShade="80"/>
        </w:rPr>
        <w:t>.</w:t>
      </w:r>
    </w:p>
    <w:p w14:paraId="3CD64C01" w14:textId="001CE01B" w:rsidR="004D146C" w:rsidRPr="00AE2F46" w:rsidRDefault="00B649E3" w:rsidP="00B649E3">
      <w:pPr>
        <w:pStyle w:val="ListParagraph"/>
        <w:numPr>
          <w:ilvl w:val="0"/>
          <w:numId w:val="25"/>
        </w:numPr>
        <w:spacing w:after="0" w:line="240" w:lineRule="auto"/>
        <w:jc w:val="both"/>
        <w:rPr>
          <w:rFonts w:ascii="Arial" w:hAnsi="Arial" w:cs="Arial"/>
          <w:color w:val="833C0B" w:themeColor="accent2" w:themeShade="80"/>
        </w:rPr>
      </w:pPr>
      <w:r w:rsidRPr="00AE2F46">
        <w:rPr>
          <w:rFonts w:ascii="Arial" w:hAnsi="Arial" w:cs="Arial"/>
          <w:color w:val="833C0B" w:themeColor="accent2" w:themeShade="80"/>
        </w:rPr>
        <w:t>Align appropriately on the page</w:t>
      </w:r>
      <w:r w:rsidR="00B047A0" w:rsidRPr="00AE2F46">
        <w:rPr>
          <w:rFonts w:ascii="Arial" w:hAnsi="Arial" w:cs="Arial"/>
          <w:color w:val="833C0B" w:themeColor="accent2" w:themeShade="80"/>
        </w:rPr>
        <w:t>,</w:t>
      </w:r>
      <w:r w:rsidRPr="00AE2F46">
        <w:rPr>
          <w:rFonts w:ascii="Arial" w:hAnsi="Arial" w:cs="Arial"/>
          <w:color w:val="833C0B" w:themeColor="accent2" w:themeShade="80"/>
        </w:rPr>
        <w:t xml:space="preserve"> but feel free to adapt the style to suit your needs. </w:t>
      </w:r>
      <w:r w:rsidR="004D146C" w:rsidRPr="00AE2F46">
        <w:rPr>
          <w:rFonts w:ascii="Arial" w:hAnsi="Arial" w:cs="Arial"/>
          <w:color w:val="833C0B" w:themeColor="accent2" w:themeShade="80"/>
        </w:rPr>
        <w:t xml:space="preserve"> </w:t>
      </w:r>
    </w:p>
    <w:p w14:paraId="6FE7DDAA" w14:textId="05D9D0D7" w:rsidR="004F2992" w:rsidRPr="006551E5" w:rsidRDefault="004F2992" w:rsidP="006551E5">
      <w:pPr>
        <w:spacing w:after="0" w:line="240" w:lineRule="auto"/>
        <w:jc w:val="both"/>
        <w:rPr>
          <w:rFonts w:ascii="Arial" w:hAnsi="Arial" w:cs="Arial"/>
        </w:rPr>
      </w:pPr>
    </w:p>
    <w:p w14:paraId="255E86EE" w14:textId="2345EB80" w:rsidR="00A02B90" w:rsidRPr="006551E5" w:rsidRDefault="00337184" w:rsidP="006551E5">
      <w:pPr>
        <w:spacing w:after="0" w:line="240" w:lineRule="auto"/>
        <w:jc w:val="both"/>
        <w:rPr>
          <w:rFonts w:ascii="Arial" w:hAnsi="Arial" w:cs="Arial"/>
          <w:b/>
          <w:color w:val="002060"/>
        </w:rPr>
      </w:pPr>
      <w:r w:rsidRPr="006551E5">
        <w:rPr>
          <w:rFonts w:ascii="Arial" w:hAnsi="Arial" w:cs="Arial"/>
          <w:b/>
        </w:rPr>
        <w:t xml:space="preserve">Personal </w:t>
      </w:r>
      <w:r w:rsidR="0095343F" w:rsidRPr="006551E5">
        <w:rPr>
          <w:rFonts w:ascii="Arial" w:hAnsi="Arial" w:cs="Arial"/>
          <w:b/>
        </w:rPr>
        <w:t>s</w:t>
      </w:r>
      <w:r w:rsidR="009B67F3" w:rsidRPr="006551E5">
        <w:rPr>
          <w:rFonts w:ascii="Arial" w:hAnsi="Arial" w:cs="Arial"/>
          <w:b/>
        </w:rPr>
        <w:t>tatement</w:t>
      </w:r>
    </w:p>
    <w:p w14:paraId="17D338B8" w14:textId="77777777" w:rsidR="004D146C" w:rsidRPr="00AE2F46" w:rsidRDefault="004D146C" w:rsidP="006551E5">
      <w:pPr>
        <w:spacing w:after="0" w:line="240" w:lineRule="auto"/>
        <w:jc w:val="both"/>
        <w:rPr>
          <w:rFonts w:ascii="Arial" w:hAnsi="Arial" w:cs="Arial"/>
          <w:i/>
          <w:color w:val="833C0B" w:themeColor="accent2" w:themeShade="80"/>
        </w:rPr>
      </w:pPr>
      <w:r w:rsidRPr="00AE2F46">
        <w:rPr>
          <w:rFonts w:ascii="Arial" w:hAnsi="Arial" w:cs="Arial"/>
          <w:b/>
          <w:color w:val="833C0B" w:themeColor="accent2" w:themeShade="80"/>
          <w:highlight w:val="yellow"/>
        </w:rPr>
        <w:t>GUIDANCE NOTES</w:t>
      </w:r>
    </w:p>
    <w:p w14:paraId="522DA3D7" w14:textId="77777777" w:rsidR="001F3EDC" w:rsidRPr="00AE2F46" w:rsidRDefault="00B047A0" w:rsidP="00F00841">
      <w:pPr>
        <w:pStyle w:val="ListParagraph"/>
        <w:numPr>
          <w:ilvl w:val="0"/>
          <w:numId w:val="26"/>
        </w:numPr>
        <w:spacing w:after="0" w:line="240" w:lineRule="auto"/>
        <w:jc w:val="both"/>
        <w:rPr>
          <w:rFonts w:ascii="Arial" w:hAnsi="Arial" w:cs="Arial"/>
          <w:color w:val="833C0B" w:themeColor="accent2" w:themeShade="80"/>
          <w:shd w:val="clear" w:color="auto" w:fill="FFFFFF"/>
        </w:rPr>
      </w:pPr>
      <w:r w:rsidRPr="00AE2F46">
        <w:rPr>
          <w:rFonts w:ascii="Arial" w:hAnsi="Arial" w:cs="Arial"/>
          <w:color w:val="833C0B" w:themeColor="accent2" w:themeShade="80"/>
          <w:shd w:val="clear" w:color="auto" w:fill="FFFFFF"/>
        </w:rPr>
        <w:t>This</w:t>
      </w:r>
      <w:r w:rsidR="0095343F" w:rsidRPr="00AE2F46">
        <w:rPr>
          <w:rFonts w:ascii="Arial" w:hAnsi="Arial" w:cs="Arial"/>
          <w:color w:val="833C0B" w:themeColor="accent2" w:themeShade="80"/>
          <w:shd w:val="clear" w:color="auto" w:fill="FFFFFF"/>
        </w:rPr>
        <w:t xml:space="preserve"> is your CV's opening statement</w:t>
      </w:r>
      <w:r w:rsidR="00F00841" w:rsidRPr="00AE2F46">
        <w:rPr>
          <w:rFonts w:ascii="Arial" w:hAnsi="Arial" w:cs="Arial"/>
          <w:color w:val="833C0B" w:themeColor="accent2" w:themeShade="80"/>
          <w:shd w:val="clear" w:color="auto" w:fill="FFFFFF"/>
        </w:rPr>
        <w:t>:</w:t>
      </w:r>
      <w:r w:rsidR="0095343F" w:rsidRPr="00AE2F46">
        <w:rPr>
          <w:rFonts w:ascii="Arial" w:hAnsi="Arial" w:cs="Arial"/>
          <w:color w:val="833C0B" w:themeColor="accent2" w:themeShade="80"/>
          <w:shd w:val="clear" w:color="auto" w:fill="FFFFFF"/>
        </w:rPr>
        <w:t xml:space="preserve"> summarise your legal career, aspirations, and highlight your key skills and accomplishments. Keep it concise, around two to three lines. </w:t>
      </w:r>
    </w:p>
    <w:p w14:paraId="272E3AEB" w14:textId="1D3D2539" w:rsidR="00914860" w:rsidRPr="00AE2F46" w:rsidRDefault="0095343F" w:rsidP="00914860">
      <w:pPr>
        <w:pStyle w:val="ListParagraph"/>
        <w:numPr>
          <w:ilvl w:val="0"/>
          <w:numId w:val="26"/>
        </w:numPr>
        <w:spacing w:after="0" w:line="240" w:lineRule="auto"/>
        <w:jc w:val="both"/>
        <w:rPr>
          <w:rFonts w:ascii="Arial" w:hAnsi="Arial" w:cs="Arial"/>
          <w:color w:val="833C0B" w:themeColor="accent2" w:themeShade="80"/>
          <w:shd w:val="clear" w:color="auto" w:fill="FFFFFF"/>
        </w:rPr>
      </w:pPr>
      <w:r w:rsidRPr="00AE2F46">
        <w:rPr>
          <w:rFonts w:ascii="Arial" w:hAnsi="Arial" w:cs="Arial"/>
          <w:color w:val="833C0B" w:themeColor="accent2" w:themeShade="80"/>
          <w:shd w:val="clear" w:color="auto" w:fill="FFFFFF"/>
        </w:rPr>
        <w:t xml:space="preserve">Tailor this section for each application, aligning it with the specific job </w:t>
      </w:r>
      <w:r w:rsidR="001F3EDC" w:rsidRPr="00AE2F46">
        <w:rPr>
          <w:rFonts w:ascii="Arial" w:hAnsi="Arial" w:cs="Arial"/>
          <w:color w:val="833C0B" w:themeColor="accent2" w:themeShade="80"/>
          <w:shd w:val="clear" w:color="auto" w:fill="FFFFFF"/>
        </w:rPr>
        <w:t xml:space="preserve">description and summarising why someone should consider your application. </w:t>
      </w:r>
    </w:p>
    <w:p w14:paraId="1525FFB5" w14:textId="0B569553" w:rsidR="00914860" w:rsidRDefault="00914860" w:rsidP="00914860">
      <w:pPr>
        <w:spacing w:after="0" w:line="240" w:lineRule="auto"/>
        <w:jc w:val="both"/>
        <w:rPr>
          <w:rFonts w:ascii="Arial" w:hAnsi="Arial" w:cs="Arial"/>
          <w:color w:val="002C56"/>
          <w:shd w:val="clear" w:color="auto" w:fill="FFFFFF"/>
        </w:rPr>
      </w:pPr>
    </w:p>
    <w:p w14:paraId="37804940" w14:textId="1A61473E" w:rsidR="00914860" w:rsidRPr="00914860" w:rsidRDefault="00914860" w:rsidP="00914860">
      <w:pPr>
        <w:spacing w:after="0" w:line="240" w:lineRule="auto"/>
        <w:jc w:val="both"/>
        <w:rPr>
          <w:rFonts w:ascii="Arial" w:hAnsi="Arial" w:cs="Arial"/>
          <w:color w:val="002C56"/>
          <w:shd w:val="clear" w:color="auto" w:fill="FFFFFF"/>
        </w:rPr>
      </w:pPr>
      <w:r>
        <w:rPr>
          <w:rFonts w:ascii="Arial" w:hAnsi="Arial" w:cs="Arial"/>
          <w:noProof/>
          <w:color w:val="002C56"/>
        </w:rPr>
        <mc:AlternateContent>
          <mc:Choice Requires="wps">
            <w:drawing>
              <wp:anchor distT="0" distB="0" distL="114300" distR="114300" simplePos="0" relativeHeight="251658240" behindDoc="0" locked="0" layoutInCell="1" allowOverlap="1" wp14:anchorId="20F6D48A" wp14:editId="37D69ED8">
                <wp:simplePos x="0" y="0"/>
                <wp:positionH relativeFrom="margin">
                  <wp:align>left</wp:align>
                </wp:positionH>
                <wp:positionV relativeFrom="paragraph">
                  <wp:posOffset>97790</wp:posOffset>
                </wp:positionV>
                <wp:extent cx="61912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19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E9329C4"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7pt" to="48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" strokecolor="black [3200]" strokeweight=".5pt">
                <v:stroke joinstyle="miter"/>
                <w10:wrap anchorx="margin"/>
              </v:line>
            </w:pict>
          </mc:Fallback>
        </mc:AlternateContent>
      </w:r>
    </w:p>
    <w:p w14:paraId="2DC19645" w14:textId="77777777" w:rsidR="00A61E73" w:rsidRPr="006551E5" w:rsidRDefault="00A61E73" w:rsidP="006551E5">
      <w:pPr>
        <w:spacing w:after="0" w:line="240" w:lineRule="auto"/>
        <w:jc w:val="both"/>
        <w:rPr>
          <w:rFonts w:ascii="Arial" w:hAnsi="Arial" w:cs="Arial"/>
          <w:b/>
        </w:rPr>
      </w:pPr>
    </w:p>
    <w:p w14:paraId="106AEC12" w14:textId="393CADD4" w:rsidR="00405DF2" w:rsidRPr="006551E5" w:rsidRDefault="00405DF2" w:rsidP="006551E5">
      <w:pPr>
        <w:spacing w:after="0" w:line="240" w:lineRule="auto"/>
        <w:jc w:val="both"/>
        <w:rPr>
          <w:rFonts w:ascii="Arial" w:hAnsi="Arial" w:cs="Arial"/>
          <w:b/>
          <w:color w:val="002060"/>
        </w:rPr>
      </w:pPr>
      <w:r w:rsidRPr="006551E5">
        <w:rPr>
          <w:rFonts w:ascii="Arial" w:hAnsi="Arial" w:cs="Arial"/>
          <w:b/>
        </w:rPr>
        <w:t>Work experience/employment history</w:t>
      </w:r>
      <w:r w:rsidRPr="006551E5">
        <w:rPr>
          <w:rFonts w:ascii="Arial" w:hAnsi="Arial" w:cs="Arial"/>
          <w:b/>
          <w:color w:val="002060"/>
        </w:rPr>
        <w:t xml:space="preserve"> </w:t>
      </w:r>
    </w:p>
    <w:p w14:paraId="30AB9522" w14:textId="77777777" w:rsidR="004D146C" w:rsidRPr="00C8216B" w:rsidRDefault="004D146C" w:rsidP="006551E5">
      <w:pPr>
        <w:spacing w:after="0" w:line="240" w:lineRule="auto"/>
        <w:jc w:val="both"/>
        <w:rPr>
          <w:rFonts w:ascii="Arial" w:hAnsi="Arial" w:cs="Arial"/>
          <w:color w:val="833C0B" w:themeColor="accent2" w:themeShade="80"/>
        </w:rPr>
      </w:pPr>
      <w:r w:rsidRPr="00C8216B">
        <w:rPr>
          <w:rFonts w:ascii="Arial" w:hAnsi="Arial" w:cs="Arial"/>
          <w:b/>
          <w:color w:val="833C0B" w:themeColor="accent2" w:themeShade="80"/>
          <w:highlight w:val="yellow"/>
        </w:rPr>
        <w:t>GUIDANCE NOTES</w:t>
      </w:r>
      <w:r w:rsidRPr="00C8216B">
        <w:rPr>
          <w:rFonts w:ascii="Arial" w:hAnsi="Arial" w:cs="Arial"/>
          <w:color w:val="833C0B" w:themeColor="accent2" w:themeShade="80"/>
        </w:rPr>
        <w:t xml:space="preserve"> </w:t>
      </w:r>
    </w:p>
    <w:p w14:paraId="0D3EA862" w14:textId="78E845F1" w:rsidR="0095343F" w:rsidRPr="00C8216B" w:rsidRDefault="0095343F" w:rsidP="006551E5">
      <w:pPr>
        <w:pStyle w:val="NoSpacing"/>
        <w:jc w:val="both"/>
        <w:rPr>
          <w:rFonts w:ascii="Arial" w:hAnsi="Arial" w:cs="Arial"/>
          <w:color w:val="833C0B" w:themeColor="accent2" w:themeShade="80"/>
          <w:lang w:eastAsia="en-GB"/>
        </w:rPr>
      </w:pPr>
      <w:r w:rsidRPr="00C8216B">
        <w:rPr>
          <w:rFonts w:ascii="Arial" w:hAnsi="Arial" w:cs="Arial"/>
          <w:color w:val="833C0B" w:themeColor="accent2" w:themeShade="80"/>
          <w:lang w:eastAsia="en-GB"/>
        </w:rPr>
        <w:t>Present the information in reverse chronological order</w:t>
      </w:r>
      <w:r w:rsidR="00D437FE" w:rsidRPr="00C8216B">
        <w:rPr>
          <w:rFonts w:ascii="Arial" w:hAnsi="Arial" w:cs="Arial"/>
          <w:color w:val="833C0B" w:themeColor="accent2" w:themeShade="80"/>
          <w:lang w:eastAsia="en-GB"/>
        </w:rPr>
        <w:t xml:space="preserve"> (so that your most recent job comes first)</w:t>
      </w:r>
      <w:r w:rsidRPr="00C8216B">
        <w:rPr>
          <w:rFonts w:ascii="Arial" w:hAnsi="Arial" w:cs="Arial"/>
          <w:color w:val="833C0B" w:themeColor="accent2" w:themeShade="80"/>
          <w:lang w:eastAsia="en-GB"/>
        </w:rPr>
        <w:t>, including:</w:t>
      </w:r>
    </w:p>
    <w:p w14:paraId="37CE7D70" w14:textId="77777777" w:rsidR="0095343F" w:rsidRPr="00C8216B" w:rsidRDefault="0095343F" w:rsidP="006551E5">
      <w:pPr>
        <w:pStyle w:val="NoSpacing"/>
        <w:numPr>
          <w:ilvl w:val="0"/>
          <w:numId w:val="15"/>
        </w:numPr>
        <w:jc w:val="both"/>
        <w:rPr>
          <w:rFonts w:ascii="Arial" w:hAnsi="Arial" w:cs="Arial"/>
          <w:color w:val="833C0B" w:themeColor="accent2" w:themeShade="80"/>
          <w:lang w:eastAsia="en-GB"/>
        </w:rPr>
      </w:pPr>
      <w:r w:rsidRPr="00C8216B">
        <w:rPr>
          <w:rFonts w:ascii="Arial" w:hAnsi="Arial" w:cs="Arial"/>
          <w:color w:val="833C0B" w:themeColor="accent2" w:themeShade="80"/>
          <w:lang w:eastAsia="en-GB"/>
        </w:rPr>
        <w:t>Firm name, job title, and employment dates.</w:t>
      </w:r>
    </w:p>
    <w:p w14:paraId="07AEF042" w14:textId="657E7BEB" w:rsidR="0095343F" w:rsidRPr="00C8216B" w:rsidRDefault="0095343F" w:rsidP="006551E5">
      <w:pPr>
        <w:pStyle w:val="NoSpacing"/>
        <w:numPr>
          <w:ilvl w:val="0"/>
          <w:numId w:val="15"/>
        </w:numPr>
        <w:jc w:val="both"/>
        <w:rPr>
          <w:rFonts w:ascii="Arial" w:hAnsi="Arial" w:cs="Arial"/>
          <w:color w:val="833C0B" w:themeColor="accent2" w:themeShade="80"/>
          <w:lang w:eastAsia="en-GB"/>
        </w:rPr>
      </w:pPr>
      <w:r w:rsidRPr="00C8216B">
        <w:rPr>
          <w:rFonts w:ascii="Arial" w:hAnsi="Arial" w:cs="Arial"/>
          <w:color w:val="833C0B" w:themeColor="accent2" w:themeShade="80"/>
          <w:lang w:eastAsia="en-GB"/>
        </w:rPr>
        <w:t xml:space="preserve">Provide one or two lines briefly outlining the firm or your team, for example: </w:t>
      </w:r>
      <w:r w:rsidR="00E53209" w:rsidRPr="00C8216B">
        <w:rPr>
          <w:rFonts w:ascii="Arial" w:hAnsi="Arial" w:cs="Arial"/>
          <w:color w:val="833C0B" w:themeColor="accent2" w:themeShade="80"/>
          <w:lang w:eastAsia="en-GB"/>
        </w:rPr>
        <w:t>“</w:t>
      </w:r>
      <w:r w:rsidRPr="00C8216B">
        <w:rPr>
          <w:rFonts w:ascii="Arial" w:hAnsi="Arial" w:cs="Arial"/>
          <w:color w:val="833C0B" w:themeColor="accent2" w:themeShade="80"/>
          <w:lang w:eastAsia="en-GB"/>
        </w:rPr>
        <w:t>Joe Blog</w:t>
      </w:r>
      <w:r w:rsidR="00E53209" w:rsidRPr="00C8216B">
        <w:rPr>
          <w:rFonts w:ascii="Arial" w:hAnsi="Arial" w:cs="Arial"/>
          <w:color w:val="833C0B" w:themeColor="accent2" w:themeShade="80"/>
          <w:lang w:eastAsia="en-GB"/>
        </w:rPr>
        <w:t>g</w:t>
      </w:r>
      <w:r w:rsidRPr="00C8216B">
        <w:rPr>
          <w:rFonts w:ascii="Arial" w:hAnsi="Arial" w:cs="Arial"/>
          <w:color w:val="833C0B" w:themeColor="accent2" w:themeShade="80"/>
          <w:lang w:eastAsia="en-GB"/>
        </w:rPr>
        <w:t xml:space="preserve">s LLP is a national Teir 1 Legal 500 </w:t>
      </w:r>
      <w:r w:rsidR="00E53209" w:rsidRPr="00C8216B">
        <w:rPr>
          <w:rFonts w:ascii="Arial" w:hAnsi="Arial" w:cs="Arial"/>
          <w:color w:val="833C0B" w:themeColor="accent2" w:themeShade="80"/>
          <w:lang w:eastAsia="en-GB"/>
        </w:rPr>
        <w:t>full-service</w:t>
      </w:r>
      <w:r w:rsidRPr="00C8216B">
        <w:rPr>
          <w:rFonts w:ascii="Arial" w:hAnsi="Arial" w:cs="Arial"/>
          <w:color w:val="833C0B" w:themeColor="accent2" w:themeShade="80"/>
          <w:lang w:eastAsia="en-GB"/>
        </w:rPr>
        <w:t xml:space="preserve"> firm. I work within the busy ranked Private Client Team where I cater towards higher net worth clientele.</w:t>
      </w:r>
      <w:r w:rsidR="00E53209" w:rsidRPr="00C8216B">
        <w:rPr>
          <w:rFonts w:ascii="Arial" w:hAnsi="Arial" w:cs="Arial"/>
          <w:color w:val="833C0B" w:themeColor="accent2" w:themeShade="80"/>
          <w:lang w:eastAsia="en-GB"/>
        </w:rPr>
        <w:t>”</w:t>
      </w:r>
    </w:p>
    <w:p w14:paraId="5D43BACA" w14:textId="13D0B72F" w:rsidR="0095343F" w:rsidRPr="00C8216B" w:rsidRDefault="0095343F" w:rsidP="006551E5">
      <w:pPr>
        <w:pStyle w:val="NoSpacing"/>
        <w:numPr>
          <w:ilvl w:val="0"/>
          <w:numId w:val="15"/>
        </w:numPr>
        <w:jc w:val="both"/>
        <w:rPr>
          <w:rFonts w:ascii="Arial" w:hAnsi="Arial" w:cs="Arial"/>
          <w:color w:val="833C0B" w:themeColor="accent2" w:themeShade="80"/>
          <w:lang w:eastAsia="en-GB"/>
        </w:rPr>
      </w:pPr>
      <w:r w:rsidRPr="00C8216B">
        <w:rPr>
          <w:rFonts w:ascii="Arial" w:hAnsi="Arial" w:cs="Arial"/>
          <w:color w:val="833C0B" w:themeColor="accent2" w:themeShade="80"/>
          <w:lang w:eastAsia="en-GB"/>
        </w:rPr>
        <w:t xml:space="preserve">Summarise your primary responsibilities and duties, including all the different types of files in your caseload, values of the matters and expand as much as possible. </w:t>
      </w:r>
      <w:proofErr w:type="gramStart"/>
      <w:r w:rsidRPr="00C8216B">
        <w:rPr>
          <w:rFonts w:ascii="Arial" w:hAnsi="Arial" w:cs="Arial"/>
          <w:color w:val="833C0B" w:themeColor="accent2" w:themeShade="80"/>
          <w:lang w:eastAsia="en-GB"/>
        </w:rPr>
        <w:t>It’s</w:t>
      </w:r>
      <w:proofErr w:type="gramEnd"/>
      <w:r w:rsidRPr="00C8216B">
        <w:rPr>
          <w:rFonts w:ascii="Arial" w:hAnsi="Arial" w:cs="Arial"/>
          <w:color w:val="833C0B" w:themeColor="accent2" w:themeShade="80"/>
          <w:lang w:eastAsia="en-GB"/>
        </w:rPr>
        <w:t xml:space="preserve"> important to expand because if it’s not on your CV, the Hiring Manager will assume you haven’t had the experience. For example, a </w:t>
      </w:r>
      <w:r w:rsidR="00C73444" w:rsidRPr="00C8216B">
        <w:rPr>
          <w:rFonts w:ascii="Arial" w:hAnsi="Arial" w:cs="Arial"/>
          <w:color w:val="833C0B" w:themeColor="accent2" w:themeShade="80"/>
          <w:lang w:eastAsia="en-GB"/>
        </w:rPr>
        <w:t>C</w:t>
      </w:r>
      <w:r w:rsidRPr="00C8216B">
        <w:rPr>
          <w:rFonts w:ascii="Arial" w:hAnsi="Arial" w:cs="Arial"/>
          <w:color w:val="833C0B" w:themeColor="accent2" w:themeShade="80"/>
          <w:lang w:eastAsia="en-GB"/>
        </w:rPr>
        <w:t xml:space="preserve">onveyancer would </w:t>
      </w:r>
      <w:proofErr w:type="gramStart"/>
      <w:r w:rsidRPr="00C8216B">
        <w:rPr>
          <w:rFonts w:ascii="Arial" w:hAnsi="Arial" w:cs="Arial"/>
          <w:color w:val="833C0B" w:themeColor="accent2" w:themeShade="80"/>
          <w:lang w:eastAsia="en-GB"/>
        </w:rPr>
        <w:t>include:</w:t>
      </w:r>
      <w:proofErr w:type="gramEnd"/>
      <w:r w:rsidRPr="00C8216B">
        <w:rPr>
          <w:rFonts w:ascii="Arial" w:hAnsi="Arial" w:cs="Arial"/>
          <w:color w:val="833C0B" w:themeColor="accent2" w:themeShade="80"/>
          <w:lang w:eastAsia="en-GB"/>
        </w:rPr>
        <w:t xml:space="preserve"> sales and purchases, freehold and leasehold, registered and unregistered titles, new builds, plot sales, help to buy, right to buy, shared ownership, transfer of equity, remortgages, title checks, searches, reporting, enquiries, exchanges and completions.</w:t>
      </w:r>
    </w:p>
    <w:p w14:paraId="0A61B4AC" w14:textId="79EB3F05" w:rsidR="0095343F" w:rsidRPr="00C8216B" w:rsidRDefault="0095343F" w:rsidP="006551E5">
      <w:pPr>
        <w:pStyle w:val="NoSpacing"/>
        <w:numPr>
          <w:ilvl w:val="0"/>
          <w:numId w:val="15"/>
        </w:numPr>
        <w:jc w:val="both"/>
        <w:rPr>
          <w:rFonts w:ascii="Arial" w:hAnsi="Arial" w:cs="Arial"/>
          <w:color w:val="833C0B" w:themeColor="accent2" w:themeShade="80"/>
          <w:lang w:eastAsia="en-GB"/>
        </w:rPr>
      </w:pPr>
      <w:r w:rsidRPr="00C8216B">
        <w:rPr>
          <w:rFonts w:ascii="Arial" w:hAnsi="Arial" w:cs="Arial"/>
          <w:color w:val="833C0B" w:themeColor="accent2" w:themeShade="80"/>
          <w:lang w:eastAsia="en-GB"/>
        </w:rPr>
        <w:t xml:space="preserve">Showcase your achievements, </w:t>
      </w:r>
      <w:r w:rsidR="00C73444" w:rsidRPr="00C8216B">
        <w:rPr>
          <w:rFonts w:ascii="Arial" w:hAnsi="Arial" w:cs="Arial"/>
          <w:color w:val="833C0B" w:themeColor="accent2" w:themeShade="80"/>
          <w:lang w:eastAsia="en-GB"/>
        </w:rPr>
        <w:t>these</w:t>
      </w:r>
      <w:r w:rsidRPr="00C8216B">
        <w:rPr>
          <w:rFonts w:ascii="Arial" w:hAnsi="Arial" w:cs="Arial"/>
          <w:color w:val="833C0B" w:themeColor="accent2" w:themeShade="80"/>
          <w:lang w:eastAsia="en-GB"/>
        </w:rPr>
        <w:t xml:space="preserve"> might be</w:t>
      </w:r>
      <w:r w:rsidR="00C73444" w:rsidRPr="00C8216B">
        <w:rPr>
          <w:rFonts w:ascii="Arial" w:hAnsi="Arial" w:cs="Arial"/>
          <w:color w:val="833C0B" w:themeColor="accent2" w:themeShade="80"/>
          <w:lang w:eastAsia="en-GB"/>
        </w:rPr>
        <w:t xml:space="preserve"> in the form of</w:t>
      </w:r>
      <w:r w:rsidRPr="00C8216B">
        <w:rPr>
          <w:rFonts w:ascii="Arial" w:hAnsi="Arial" w:cs="Arial"/>
          <w:color w:val="833C0B" w:themeColor="accent2" w:themeShade="80"/>
          <w:lang w:eastAsia="en-GB"/>
        </w:rPr>
        <w:t xml:space="preserve"> billable hours, actual vs targets, business development, growing the team, or any improvements</w:t>
      </w:r>
      <w:r w:rsidR="00C73444" w:rsidRPr="00C8216B">
        <w:rPr>
          <w:rFonts w:ascii="Arial" w:hAnsi="Arial" w:cs="Arial"/>
          <w:color w:val="833C0B" w:themeColor="accent2" w:themeShade="80"/>
          <w:lang w:eastAsia="en-GB"/>
        </w:rPr>
        <w:t xml:space="preserve"> that</w:t>
      </w:r>
      <w:r w:rsidRPr="00C8216B">
        <w:rPr>
          <w:rFonts w:ascii="Arial" w:hAnsi="Arial" w:cs="Arial"/>
          <w:color w:val="833C0B" w:themeColor="accent2" w:themeShade="80"/>
          <w:lang w:eastAsia="en-GB"/>
        </w:rPr>
        <w:t xml:space="preserve"> </w:t>
      </w:r>
      <w:proofErr w:type="gramStart"/>
      <w:r w:rsidRPr="00C8216B">
        <w:rPr>
          <w:rFonts w:ascii="Arial" w:hAnsi="Arial" w:cs="Arial"/>
          <w:color w:val="833C0B" w:themeColor="accent2" w:themeShade="80"/>
          <w:lang w:eastAsia="en-GB"/>
        </w:rPr>
        <w:t>you’ve</w:t>
      </w:r>
      <w:proofErr w:type="gramEnd"/>
      <w:r w:rsidRPr="00C8216B">
        <w:rPr>
          <w:rFonts w:ascii="Arial" w:hAnsi="Arial" w:cs="Arial"/>
          <w:color w:val="833C0B" w:themeColor="accent2" w:themeShade="80"/>
          <w:lang w:eastAsia="en-GB"/>
        </w:rPr>
        <w:t xml:space="preserve"> implemented.</w:t>
      </w:r>
    </w:p>
    <w:p w14:paraId="615CE36E" w14:textId="77777777" w:rsidR="0095343F" w:rsidRPr="00C8216B" w:rsidRDefault="0095343F" w:rsidP="006551E5">
      <w:pPr>
        <w:pStyle w:val="NoSpacing"/>
        <w:numPr>
          <w:ilvl w:val="0"/>
          <w:numId w:val="15"/>
        </w:numPr>
        <w:jc w:val="both"/>
        <w:rPr>
          <w:rFonts w:ascii="Arial" w:hAnsi="Arial" w:cs="Arial"/>
          <w:color w:val="833C0B" w:themeColor="accent2" w:themeShade="80"/>
          <w:lang w:eastAsia="en-GB"/>
        </w:rPr>
      </w:pPr>
      <w:r w:rsidRPr="00C8216B">
        <w:rPr>
          <w:rFonts w:ascii="Arial" w:hAnsi="Arial" w:cs="Arial"/>
          <w:color w:val="833C0B" w:themeColor="accent2" w:themeShade="80"/>
          <w:lang w:eastAsia="en-GB"/>
        </w:rPr>
        <w:t xml:space="preserve">Include a couple of lines of example matters, this could be your highest valued matters or most complex matters </w:t>
      </w:r>
      <w:proofErr w:type="gramStart"/>
      <w:r w:rsidRPr="00C8216B">
        <w:rPr>
          <w:rFonts w:ascii="Arial" w:hAnsi="Arial" w:cs="Arial"/>
          <w:color w:val="833C0B" w:themeColor="accent2" w:themeShade="80"/>
          <w:lang w:eastAsia="en-GB"/>
        </w:rPr>
        <w:t>you’ve</w:t>
      </w:r>
      <w:proofErr w:type="gramEnd"/>
      <w:r w:rsidRPr="00C8216B">
        <w:rPr>
          <w:rFonts w:ascii="Arial" w:hAnsi="Arial" w:cs="Arial"/>
          <w:color w:val="833C0B" w:themeColor="accent2" w:themeShade="80"/>
          <w:lang w:eastAsia="en-GB"/>
        </w:rPr>
        <w:t xml:space="preserve"> dealt with. It will give the Hiring Manager a good understanding of your caseload, what you can do, and plays on your strengths. </w:t>
      </w:r>
    </w:p>
    <w:p w14:paraId="683F1C55" w14:textId="77777777" w:rsidR="00405DF2" w:rsidRPr="006551E5" w:rsidRDefault="00405DF2" w:rsidP="006551E5">
      <w:pPr>
        <w:spacing w:after="0" w:line="240" w:lineRule="auto"/>
        <w:jc w:val="both"/>
        <w:rPr>
          <w:rFonts w:ascii="Arial" w:hAnsi="Arial" w:cs="Arial"/>
          <w:i/>
        </w:rPr>
      </w:pPr>
    </w:p>
    <w:p w14:paraId="200F632F" w14:textId="77777777" w:rsidR="0095343F" w:rsidRPr="006551E5" w:rsidRDefault="0095343F" w:rsidP="006551E5">
      <w:pPr>
        <w:spacing w:after="0" w:line="240" w:lineRule="auto"/>
        <w:jc w:val="both"/>
        <w:rPr>
          <w:rFonts w:ascii="Arial" w:hAnsi="Arial" w:cs="Arial"/>
          <w:b/>
        </w:rPr>
      </w:pPr>
      <w:r w:rsidRPr="006551E5">
        <w:rPr>
          <w:rFonts w:ascii="Arial" w:hAnsi="Arial" w:cs="Arial"/>
          <w:b/>
        </w:rPr>
        <w:t xml:space="preserve">(Month Year – Month Year) </w:t>
      </w:r>
    </w:p>
    <w:p w14:paraId="582ED12E" w14:textId="6F706DB8" w:rsidR="00405DF2" w:rsidRPr="006551E5" w:rsidRDefault="0095343F" w:rsidP="006551E5">
      <w:pPr>
        <w:spacing w:after="0" w:line="240" w:lineRule="auto"/>
        <w:jc w:val="both"/>
        <w:rPr>
          <w:rFonts w:ascii="Arial" w:hAnsi="Arial" w:cs="Arial"/>
          <w:b/>
        </w:rPr>
      </w:pPr>
      <w:r w:rsidRPr="006551E5">
        <w:rPr>
          <w:rFonts w:ascii="Arial" w:hAnsi="Arial" w:cs="Arial"/>
          <w:b/>
        </w:rPr>
        <w:t xml:space="preserve">Firm name, </w:t>
      </w:r>
      <w:r w:rsidR="00845F70">
        <w:rPr>
          <w:rFonts w:ascii="Arial" w:hAnsi="Arial" w:cs="Arial"/>
          <w:b/>
        </w:rPr>
        <w:t>P</w:t>
      </w:r>
      <w:r w:rsidR="00405DF2" w:rsidRPr="006551E5">
        <w:rPr>
          <w:rFonts w:ascii="Arial" w:hAnsi="Arial" w:cs="Arial"/>
          <w:b/>
        </w:rPr>
        <w:t>osition held</w:t>
      </w:r>
    </w:p>
    <w:p w14:paraId="31674054" w14:textId="053FE474" w:rsidR="00405DF2" w:rsidRPr="00966FD2" w:rsidRDefault="0095343F" w:rsidP="006551E5">
      <w:pPr>
        <w:spacing w:after="0" w:line="240" w:lineRule="auto"/>
        <w:jc w:val="both"/>
        <w:rPr>
          <w:rFonts w:ascii="Arial" w:hAnsi="Arial" w:cs="Arial"/>
          <w:b/>
          <w:color w:val="FF0000"/>
        </w:rPr>
      </w:pPr>
      <w:r w:rsidRPr="00966FD2">
        <w:rPr>
          <w:rFonts w:ascii="Arial" w:hAnsi="Arial" w:cs="Arial"/>
          <w:b/>
          <w:color w:val="FF0000"/>
        </w:rPr>
        <w:t>Firm overview</w:t>
      </w:r>
    </w:p>
    <w:p w14:paraId="529A04FA" w14:textId="789DCC77" w:rsidR="0095343F" w:rsidRPr="006551E5" w:rsidRDefault="0095343F" w:rsidP="006551E5">
      <w:pPr>
        <w:spacing w:after="0" w:line="240" w:lineRule="auto"/>
        <w:jc w:val="both"/>
        <w:rPr>
          <w:rFonts w:ascii="Arial" w:hAnsi="Arial" w:cs="Arial"/>
          <w:b/>
        </w:rPr>
      </w:pPr>
      <w:r w:rsidRPr="006551E5">
        <w:rPr>
          <w:rFonts w:ascii="Arial" w:hAnsi="Arial" w:cs="Arial"/>
          <w:b/>
        </w:rPr>
        <w:t xml:space="preserve">Responsibilities: </w:t>
      </w:r>
    </w:p>
    <w:p w14:paraId="355548D3" w14:textId="77777777" w:rsidR="0095343F" w:rsidRPr="006551E5" w:rsidRDefault="0095343F" w:rsidP="006551E5">
      <w:pPr>
        <w:spacing w:after="0" w:line="240" w:lineRule="auto"/>
        <w:jc w:val="both"/>
        <w:rPr>
          <w:rFonts w:ascii="Arial" w:hAnsi="Arial" w:cs="Arial"/>
          <w:b/>
        </w:rPr>
      </w:pPr>
    </w:p>
    <w:p w14:paraId="611BAD22" w14:textId="03456DBA" w:rsidR="00405DF2" w:rsidRDefault="00405DF2" w:rsidP="006551E5">
      <w:pPr>
        <w:spacing w:after="0" w:line="240" w:lineRule="auto"/>
        <w:jc w:val="both"/>
        <w:rPr>
          <w:rFonts w:ascii="Arial" w:hAnsi="Arial" w:cs="Arial"/>
          <w:b/>
        </w:rPr>
      </w:pPr>
      <w:r w:rsidRPr="006551E5">
        <w:rPr>
          <w:rFonts w:ascii="Arial" w:hAnsi="Arial" w:cs="Arial"/>
          <w:b/>
        </w:rPr>
        <w:t>Achievements:</w:t>
      </w:r>
    </w:p>
    <w:p w14:paraId="33B08105" w14:textId="77777777" w:rsidR="00966FD2" w:rsidRDefault="00966FD2" w:rsidP="006551E5">
      <w:pPr>
        <w:spacing w:after="0" w:line="240" w:lineRule="auto"/>
        <w:jc w:val="both"/>
        <w:rPr>
          <w:rFonts w:ascii="Arial" w:hAnsi="Arial" w:cs="Arial"/>
          <w:b/>
        </w:rPr>
      </w:pPr>
    </w:p>
    <w:p w14:paraId="185F740A" w14:textId="10587730" w:rsidR="00966FD2" w:rsidRPr="006551E5" w:rsidRDefault="00966FD2" w:rsidP="006551E5">
      <w:pPr>
        <w:spacing w:after="0" w:line="240" w:lineRule="auto"/>
        <w:jc w:val="both"/>
        <w:rPr>
          <w:rFonts w:ascii="Arial" w:hAnsi="Arial" w:cs="Arial"/>
          <w:b/>
        </w:rPr>
      </w:pPr>
      <w:r>
        <w:rPr>
          <w:rFonts w:ascii="Arial" w:hAnsi="Arial" w:cs="Arial"/>
          <w:b/>
        </w:rPr>
        <w:t>Example matters:</w:t>
      </w:r>
    </w:p>
    <w:p w14:paraId="235A8864" w14:textId="77777777" w:rsidR="0095343F" w:rsidRPr="006551E5" w:rsidRDefault="0095343F" w:rsidP="006551E5">
      <w:pPr>
        <w:spacing w:after="0" w:line="240" w:lineRule="auto"/>
        <w:jc w:val="both"/>
        <w:rPr>
          <w:rFonts w:ascii="Arial" w:hAnsi="Arial" w:cs="Arial"/>
          <w:b/>
        </w:rPr>
      </w:pPr>
    </w:p>
    <w:p w14:paraId="57CE1150" w14:textId="77777777" w:rsidR="0095343F" w:rsidRPr="006551E5" w:rsidRDefault="0095343F" w:rsidP="006551E5">
      <w:pPr>
        <w:spacing w:after="0" w:line="240" w:lineRule="auto"/>
        <w:jc w:val="both"/>
        <w:rPr>
          <w:rFonts w:ascii="Arial" w:hAnsi="Arial" w:cs="Arial"/>
          <w:b/>
        </w:rPr>
      </w:pPr>
      <w:r w:rsidRPr="006551E5">
        <w:rPr>
          <w:rFonts w:ascii="Arial" w:hAnsi="Arial" w:cs="Arial"/>
          <w:b/>
        </w:rPr>
        <w:t xml:space="preserve">(Month Year – Month Year) </w:t>
      </w:r>
    </w:p>
    <w:p w14:paraId="177B0BFF" w14:textId="77777777" w:rsidR="0095343F" w:rsidRPr="006551E5" w:rsidRDefault="0095343F" w:rsidP="006551E5">
      <w:pPr>
        <w:spacing w:after="0" w:line="240" w:lineRule="auto"/>
        <w:jc w:val="both"/>
        <w:rPr>
          <w:rFonts w:ascii="Arial" w:hAnsi="Arial" w:cs="Arial"/>
          <w:b/>
        </w:rPr>
      </w:pPr>
      <w:r w:rsidRPr="006551E5">
        <w:rPr>
          <w:rFonts w:ascii="Arial" w:hAnsi="Arial" w:cs="Arial"/>
          <w:b/>
        </w:rPr>
        <w:t>Firm name, Position held</w:t>
      </w:r>
    </w:p>
    <w:p w14:paraId="6687F89F" w14:textId="77777777" w:rsidR="0095343F" w:rsidRPr="00966FD2" w:rsidRDefault="0095343F" w:rsidP="006551E5">
      <w:pPr>
        <w:spacing w:after="0" w:line="240" w:lineRule="auto"/>
        <w:jc w:val="both"/>
        <w:rPr>
          <w:rFonts w:ascii="Arial" w:hAnsi="Arial" w:cs="Arial"/>
          <w:b/>
          <w:color w:val="FF0000"/>
        </w:rPr>
      </w:pPr>
      <w:r w:rsidRPr="00966FD2">
        <w:rPr>
          <w:rFonts w:ascii="Arial" w:hAnsi="Arial" w:cs="Arial"/>
          <w:b/>
          <w:color w:val="FF0000"/>
        </w:rPr>
        <w:t>Firm overview</w:t>
      </w:r>
    </w:p>
    <w:p w14:paraId="0959D471" w14:textId="77777777" w:rsidR="0095343F" w:rsidRPr="006551E5" w:rsidRDefault="0095343F" w:rsidP="006551E5">
      <w:pPr>
        <w:spacing w:after="0" w:line="240" w:lineRule="auto"/>
        <w:jc w:val="both"/>
        <w:rPr>
          <w:rFonts w:ascii="Arial" w:hAnsi="Arial" w:cs="Arial"/>
          <w:b/>
        </w:rPr>
      </w:pPr>
      <w:r w:rsidRPr="006551E5">
        <w:rPr>
          <w:rFonts w:ascii="Arial" w:hAnsi="Arial" w:cs="Arial"/>
          <w:b/>
        </w:rPr>
        <w:t xml:space="preserve">Responsibilities: </w:t>
      </w:r>
    </w:p>
    <w:p w14:paraId="56379D02" w14:textId="77777777" w:rsidR="0095343F" w:rsidRPr="006551E5" w:rsidRDefault="0095343F" w:rsidP="006551E5">
      <w:pPr>
        <w:spacing w:after="0" w:line="240" w:lineRule="auto"/>
        <w:jc w:val="both"/>
        <w:rPr>
          <w:rFonts w:ascii="Arial" w:hAnsi="Arial" w:cs="Arial"/>
          <w:b/>
          <w:color w:val="0070C0"/>
        </w:rPr>
      </w:pPr>
    </w:p>
    <w:p w14:paraId="2E8F4B24" w14:textId="77777777" w:rsidR="0095343F" w:rsidRDefault="0095343F" w:rsidP="006551E5">
      <w:pPr>
        <w:spacing w:after="0" w:line="240" w:lineRule="auto"/>
        <w:jc w:val="both"/>
        <w:rPr>
          <w:rFonts w:ascii="Arial" w:hAnsi="Arial" w:cs="Arial"/>
          <w:b/>
        </w:rPr>
      </w:pPr>
      <w:r w:rsidRPr="006551E5">
        <w:rPr>
          <w:rFonts w:ascii="Arial" w:hAnsi="Arial" w:cs="Arial"/>
          <w:b/>
        </w:rPr>
        <w:t>Achievements:</w:t>
      </w:r>
    </w:p>
    <w:p w14:paraId="55F0AA64" w14:textId="77777777" w:rsidR="00966FD2" w:rsidRDefault="00966FD2" w:rsidP="006551E5">
      <w:pPr>
        <w:spacing w:after="0" w:line="240" w:lineRule="auto"/>
        <w:jc w:val="both"/>
        <w:rPr>
          <w:rFonts w:ascii="Arial" w:hAnsi="Arial" w:cs="Arial"/>
          <w:b/>
        </w:rPr>
      </w:pPr>
    </w:p>
    <w:p w14:paraId="1545C5F5" w14:textId="186EE9F6" w:rsidR="00966FD2" w:rsidRPr="006551E5" w:rsidRDefault="00966FD2" w:rsidP="006551E5">
      <w:pPr>
        <w:spacing w:after="0" w:line="240" w:lineRule="auto"/>
        <w:jc w:val="both"/>
        <w:rPr>
          <w:rFonts w:ascii="Arial" w:hAnsi="Arial" w:cs="Arial"/>
          <w:b/>
        </w:rPr>
      </w:pPr>
      <w:r>
        <w:rPr>
          <w:rFonts w:ascii="Arial" w:hAnsi="Arial" w:cs="Arial"/>
          <w:b/>
        </w:rPr>
        <w:t>Example matters:</w:t>
      </w:r>
    </w:p>
    <w:p w14:paraId="54766886" w14:textId="575A0FA8" w:rsidR="006551E5" w:rsidRPr="006551E5" w:rsidRDefault="004B7860" w:rsidP="004B7860">
      <w:pPr>
        <w:spacing w:after="0" w:line="240" w:lineRule="auto"/>
        <w:jc w:val="both"/>
        <w:rPr>
          <w:rFonts w:ascii="Arial" w:hAnsi="Arial" w:cs="Arial"/>
          <w:b/>
        </w:rPr>
      </w:pPr>
      <w:r>
        <w:rPr>
          <w:rFonts w:ascii="Arial" w:hAnsi="Arial" w:cs="Arial"/>
          <w:noProof/>
          <w:color w:val="002C56"/>
        </w:rPr>
        <w:lastRenderedPageBreak/>
        <mc:AlternateContent>
          <mc:Choice Requires="wps">
            <w:drawing>
              <wp:anchor distT="0" distB="0" distL="114300" distR="114300" simplePos="0" relativeHeight="251658241" behindDoc="0" locked="0" layoutInCell="1" allowOverlap="1" wp14:anchorId="3517960B" wp14:editId="3F98838F">
                <wp:simplePos x="0" y="0"/>
                <wp:positionH relativeFrom="margin">
                  <wp:posOffset>0</wp:posOffset>
                </wp:positionH>
                <wp:positionV relativeFrom="paragraph">
                  <wp:posOffset>0</wp:posOffset>
                </wp:positionV>
                <wp:extent cx="61912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19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FE209E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" strokecolor="black [3200]" strokeweight=".5pt">
                <v:stroke joinstyle="miter"/>
                <w10:wrap anchorx="margin"/>
              </v:line>
            </w:pict>
          </mc:Fallback>
        </mc:AlternateContent>
      </w:r>
    </w:p>
    <w:p w14:paraId="1A975061" w14:textId="46030128" w:rsidR="00405DF2" w:rsidRPr="006551E5" w:rsidRDefault="00A61E73" w:rsidP="004B7860">
      <w:pPr>
        <w:pStyle w:val="Heading2"/>
        <w:spacing w:before="0" w:line="240" w:lineRule="auto"/>
        <w:jc w:val="both"/>
        <w:rPr>
          <w:rFonts w:ascii="Arial" w:hAnsi="Arial" w:cs="Arial"/>
          <w:b/>
          <w:color w:val="002060"/>
          <w:sz w:val="22"/>
          <w:szCs w:val="22"/>
        </w:rPr>
      </w:pPr>
      <w:r w:rsidRPr="006551E5">
        <w:rPr>
          <w:rFonts w:ascii="Arial" w:hAnsi="Arial" w:cs="Arial"/>
          <w:b/>
          <w:color w:val="auto"/>
          <w:sz w:val="22"/>
          <w:szCs w:val="22"/>
        </w:rPr>
        <w:t>Education</w:t>
      </w:r>
      <w:r w:rsidR="0095343F" w:rsidRPr="006551E5">
        <w:rPr>
          <w:rFonts w:ascii="Arial" w:hAnsi="Arial" w:cs="Arial"/>
          <w:b/>
          <w:color w:val="auto"/>
          <w:sz w:val="22"/>
          <w:szCs w:val="22"/>
        </w:rPr>
        <w:t>/</w:t>
      </w:r>
      <w:r w:rsidR="004C6467">
        <w:rPr>
          <w:rFonts w:ascii="Arial" w:hAnsi="Arial" w:cs="Arial"/>
          <w:b/>
          <w:color w:val="auto"/>
          <w:sz w:val="22"/>
          <w:szCs w:val="22"/>
        </w:rPr>
        <w:t>m</w:t>
      </w:r>
      <w:r w:rsidR="0095343F" w:rsidRPr="006551E5">
        <w:rPr>
          <w:rFonts w:ascii="Arial" w:hAnsi="Arial" w:cs="Arial"/>
          <w:b/>
          <w:color w:val="auto"/>
          <w:sz w:val="22"/>
          <w:szCs w:val="22"/>
        </w:rPr>
        <w:t>emberships</w:t>
      </w:r>
    </w:p>
    <w:p w14:paraId="03A885D6" w14:textId="77777777" w:rsidR="00A61E73" w:rsidRPr="00B33353" w:rsidRDefault="00A61E73" w:rsidP="006551E5">
      <w:pPr>
        <w:spacing w:after="0" w:line="240" w:lineRule="auto"/>
        <w:jc w:val="both"/>
        <w:rPr>
          <w:rFonts w:ascii="Arial" w:hAnsi="Arial" w:cs="Arial"/>
          <w:color w:val="833C0B" w:themeColor="accent2" w:themeShade="80"/>
        </w:rPr>
      </w:pPr>
      <w:r w:rsidRPr="00B33353">
        <w:rPr>
          <w:rFonts w:ascii="Arial" w:hAnsi="Arial" w:cs="Arial"/>
          <w:b/>
          <w:color w:val="833C0B" w:themeColor="accent2" w:themeShade="80"/>
          <w:highlight w:val="yellow"/>
        </w:rPr>
        <w:t>GUIDANCE NOTES</w:t>
      </w:r>
    </w:p>
    <w:p w14:paraId="676A714E" w14:textId="77777777" w:rsidR="00091511" w:rsidRPr="00B33353" w:rsidRDefault="0095343F" w:rsidP="00091511">
      <w:pPr>
        <w:pStyle w:val="ListParagraph"/>
        <w:numPr>
          <w:ilvl w:val="0"/>
          <w:numId w:val="27"/>
        </w:numPr>
        <w:spacing w:after="0" w:line="240" w:lineRule="auto"/>
        <w:jc w:val="both"/>
        <w:rPr>
          <w:rFonts w:ascii="Arial" w:hAnsi="Arial" w:cs="Arial"/>
          <w:color w:val="833C0B" w:themeColor="accent2" w:themeShade="80"/>
          <w:shd w:val="clear" w:color="auto" w:fill="FFFFFF"/>
        </w:rPr>
      </w:pPr>
      <w:r w:rsidRPr="00B33353">
        <w:rPr>
          <w:rFonts w:ascii="Arial" w:hAnsi="Arial" w:cs="Arial"/>
          <w:color w:val="833C0B" w:themeColor="accent2" w:themeShade="80"/>
          <w:shd w:val="clear" w:color="auto" w:fill="FFFFFF"/>
        </w:rPr>
        <w:t>For each qualification, include graduation dates, institution names, degrees, and grades.</w:t>
      </w:r>
    </w:p>
    <w:p w14:paraId="30BE10E6" w14:textId="77777777" w:rsidR="00091511" w:rsidRPr="00B33353" w:rsidRDefault="0095343F" w:rsidP="00091511">
      <w:pPr>
        <w:pStyle w:val="ListParagraph"/>
        <w:numPr>
          <w:ilvl w:val="0"/>
          <w:numId w:val="27"/>
        </w:numPr>
        <w:spacing w:after="0" w:line="240" w:lineRule="auto"/>
        <w:jc w:val="both"/>
        <w:rPr>
          <w:rFonts w:ascii="Arial" w:hAnsi="Arial" w:cs="Arial"/>
          <w:color w:val="833C0B" w:themeColor="accent2" w:themeShade="80"/>
          <w:shd w:val="clear" w:color="auto" w:fill="FFFFFF"/>
        </w:rPr>
      </w:pPr>
      <w:r w:rsidRPr="00B33353">
        <w:rPr>
          <w:rFonts w:ascii="Arial" w:hAnsi="Arial" w:cs="Arial"/>
          <w:color w:val="833C0B" w:themeColor="accent2" w:themeShade="80"/>
          <w:shd w:val="clear" w:color="auto" w:fill="FFFFFF"/>
        </w:rPr>
        <w:t xml:space="preserve">Mention your admission date and the regulatory body. </w:t>
      </w:r>
    </w:p>
    <w:p w14:paraId="30566E95" w14:textId="594891FC" w:rsidR="00093991" w:rsidRPr="00B33353" w:rsidRDefault="00093991" w:rsidP="00091511">
      <w:pPr>
        <w:pStyle w:val="ListParagraph"/>
        <w:numPr>
          <w:ilvl w:val="0"/>
          <w:numId w:val="27"/>
        </w:numPr>
        <w:spacing w:after="0" w:line="240" w:lineRule="auto"/>
        <w:jc w:val="both"/>
        <w:rPr>
          <w:rFonts w:ascii="Arial" w:hAnsi="Arial" w:cs="Arial"/>
          <w:color w:val="833C0B" w:themeColor="accent2" w:themeShade="80"/>
          <w:shd w:val="clear" w:color="auto" w:fill="FFFFFF"/>
        </w:rPr>
      </w:pPr>
      <w:r w:rsidRPr="00B33353">
        <w:rPr>
          <w:rFonts w:ascii="Arial" w:hAnsi="Arial" w:cs="Arial"/>
          <w:color w:val="833C0B" w:themeColor="accent2" w:themeShade="80"/>
          <w:shd w:val="clear" w:color="auto" w:fill="FFFFFF"/>
        </w:rPr>
        <w:t xml:space="preserve">Include information on any specific modules you completed. </w:t>
      </w:r>
    </w:p>
    <w:p w14:paraId="136AAF25" w14:textId="7989A64F" w:rsidR="00405DF2" w:rsidRPr="00B33353" w:rsidRDefault="0095343F" w:rsidP="00091511">
      <w:pPr>
        <w:pStyle w:val="ListParagraph"/>
        <w:numPr>
          <w:ilvl w:val="0"/>
          <w:numId w:val="27"/>
        </w:numPr>
        <w:spacing w:after="0" w:line="240" w:lineRule="auto"/>
        <w:jc w:val="both"/>
        <w:rPr>
          <w:rFonts w:ascii="Arial" w:hAnsi="Arial" w:cs="Arial"/>
          <w:color w:val="833C0B" w:themeColor="accent2" w:themeShade="80"/>
          <w:shd w:val="clear" w:color="auto" w:fill="FFFFFF"/>
        </w:rPr>
      </w:pPr>
      <w:r w:rsidRPr="00B33353">
        <w:rPr>
          <w:rFonts w:ascii="Arial" w:hAnsi="Arial" w:cs="Arial"/>
          <w:color w:val="833C0B" w:themeColor="accent2" w:themeShade="80"/>
          <w:shd w:val="clear" w:color="auto" w:fill="FFFFFF"/>
        </w:rPr>
        <w:t>If you have any additional memberships or accreditations like higher rights, STEP, or children's panel, include them with the date, including any lapsed memberships.</w:t>
      </w:r>
    </w:p>
    <w:p w14:paraId="09926C52" w14:textId="77777777" w:rsidR="0095343F" w:rsidRPr="006551E5" w:rsidRDefault="0095343F" w:rsidP="006551E5">
      <w:pPr>
        <w:spacing w:after="0" w:line="240" w:lineRule="auto"/>
        <w:jc w:val="both"/>
        <w:rPr>
          <w:rFonts w:ascii="Arial" w:hAnsi="Arial" w:cs="Arial"/>
          <w:b/>
        </w:rPr>
      </w:pPr>
    </w:p>
    <w:p w14:paraId="0781ACCA" w14:textId="69C09128" w:rsidR="0095343F" w:rsidRPr="006551E5" w:rsidRDefault="0095343F" w:rsidP="006551E5">
      <w:pPr>
        <w:spacing w:after="0" w:line="240" w:lineRule="auto"/>
        <w:jc w:val="both"/>
        <w:rPr>
          <w:rFonts w:ascii="Arial" w:hAnsi="Arial" w:cs="Arial"/>
          <w:b/>
        </w:rPr>
      </w:pPr>
      <w:r w:rsidRPr="006551E5">
        <w:rPr>
          <w:rFonts w:ascii="Arial" w:hAnsi="Arial" w:cs="Arial"/>
          <w:b/>
        </w:rPr>
        <w:t>Date</w:t>
      </w:r>
      <w:r w:rsidR="006551E5" w:rsidRPr="006551E5">
        <w:rPr>
          <w:rFonts w:ascii="Arial" w:hAnsi="Arial" w:cs="Arial"/>
          <w:b/>
        </w:rPr>
        <w:t xml:space="preserve"> of membership/accreditation</w:t>
      </w:r>
    </w:p>
    <w:p w14:paraId="0234D6B7" w14:textId="475519DB" w:rsidR="0095343F" w:rsidRPr="006551E5" w:rsidRDefault="0095343F" w:rsidP="006551E5">
      <w:pPr>
        <w:spacing w:after="0" w:line="240" w:lineRule="auto"/>
        <w:jc w:val="both"/>
        <w:rPr>
          <w:rFonts w:ascii="Arial" w:hAnsi="Arial" w:cs="Arial"/>
          <w:b/>
        </w:rPr>
      </w:pPr>
      <w:r w:rsidRPr="006551E5">
        <w:rPr>
          <w:rFonts w:ascii="Arial" w:hAnsi="Arial" w:cs="Arial"/>
          <w:b/>
        </w:rPr>
        <w:t xml:space="preserve">Membership name, Level of </w:t>
      </w:r>
      <w:r w:rsidR="00AB40E6">
        <w:rPr>
          <w:rFonts w:ascii="Arial" w:hAnsi="Arial" w:cs="Arial"/>
          <w:b/>
        </w:rPr>
        <w:t>m</w:t>
      </w:r>
      <w:r w:rsidRPr="006551E5">
        <w:rPr>
          <w:rFonts w:ascii="Arial" w:hAnsi="Arial" w:cs="Arial"/>
          <w:b/>
        </w:rPr>
        <w:t>embership</w:t>
      </w:r>
    </w:p>
    <w:p w14:paraId="559C48E2" w14:textId="77777777" w:rsidR="0095343F" w:rsidRPr="006551E5" w:rsidRDefault="0095343F" w:rsidP="006551E5">
      <w:pPr>
        <w:spacing w:after="0" w:line="240" w:lineRule="auto"/>
        <w:jc w:val="both"/>
        <w:rPr>
          <w:rFonts w:ascii="Arial" w:hAnsi="Arial" w:cs="Arial"/>
          <w:b/>
        </w:rPr>
      </w:pPr>
    </w:p>
    <w:p w14:paraId="18DCD55B" w14:textId="2720E253" w:rsidR="006551E5" w:rsidRPr="006551E5" w:rsidRDefault="006551E5" w:rsidP="006551E5">
      <w:pPr>
        <w:spacing w:after="0" w:line="240" w:lineRule="auto"/>
        <w:jc w:val="both"/>
        <w:rPr>
          <w:rFonts w:ascii="Arial" w:hAnsi="Arial" w:cs="Arial"/>
          <w:b/>
        </w:rPr>
      </w:pPr>
      <w:r w:rsidRPr="006551E5">
        <w:rPr>
          <w:rFonts w:ascii="Arial" w:hAnsi="Arial" w:cs="Arial"/>
          <w:b/>
        </w:rPr>
        <w:t>Date of membership/accreditation</w:t>
      </w:r>
    </w:p>
    <w:p w14:paraId="6AF1B2D0" w14:textId="3C4712A7" w:rsidR="006551E5" w:rsidRPr="006551E5" w:rsidRDefault="006551E5" w:rsidP="006551E5">
      <w:pPr>
        <w:spacing w:after="0" w:line="240" w:lineRule="auto"/>
        <w:jc w:val="both"/>
        <w:rPr>
          <w:rFonts w:ascii="Arial" w:hAnsi="Arial" w:cs="Arial"/>
          <w:b/>
        </w:rPr>
      </w:pPr>
      <w:r w:rsidRPr="006551E5">
        <w:rPr>
          <w:rFonts w:ascii="Arial" w:hAnsi="Arial" w:cs="Arial"/>
          <w:b/>
        </w:rPr>
        <w:t xml:space="preserve">Membership name, Level of </w:t>
      </w:r>
      <w:r w:rsidR="00AB40E6">
        <w:rPr>
          <w:rFonts w:ascii="Arial" w:hAnsi="Arial" w:cs="Arial"/>
          <w:b/>
        </w:rPr>
        <w:t>m</w:t>
      </w:r>
      <w:r w:rsidRPr="006551E5">
        <w:rPr>
          <w:rFonts w:ascii="Arial" w:hAnsi="Arial" w:cs="Arial"/>
          <w:b/>
        </w:rPr>
        <w:t>embership</w:t>
      </w:r>
    </w:p>
    <w:p w14:paraId="4CD81650" w14:textId="77777777" w:rsidR="006551E5" w:rsidRPr="006551E5" w:rsidRDefault="006551E5" w:rsidP="006551E5">
      <w:pPr>
        <w:spacing w:after="0" w:line="240" w:lineRule="auto"/>
        <w:jc w:val="both"/>
        <w:rPr>
          <w:rFonts w:ascii="Arial" w:hAnsi="Arial" w:cs="Arial"/>
          <w:b/>
        </w:rPr>
      </w:pPr>
    </w:p>
    <w:p w14:paraId="193312DF" w14:textId="361F2AED" w:rsidR="0095343F" w:rsidRPr="006551E5" w:rsidRDefault="0095343F" w:rsidP="006551E5">
      <w:pPr>
        <w:spacing w:after="0" w:line="240" w:lineRule="auto"/>
        <w:jc w:val="both"/>
        <w:rPr>
          <w:rFonts w:ascii="Arial" w:hAnsi="Arial" w:cs="Arial"/>
          <w:b/>
        </w:rPr>
      </w:pPr>
      <w:r w:rsidRPr="006551E5">
        <w:rPr>
          <w:rFonts w:ascii="Arial" w:hAnsi="Arial" w:cs="Arial"/>
          <w:b/>
        </w:rPr>
        <w:t>Date achieved, Institution name</w:t>
      </w:r>
    </w:p>
    <w:p w14:paraId="7FCB4EB3" w14:textId="0EA1DAB8" w:rsidR="0095343F" w:rsidRPr="006551E5" w:rsidRDefault="0095343F" w:rsidP="006551E5">
      <w:pPr>
        <w:spacing w:after="0" w:line="240" w:lineRule="auto"/>
        <w:jc w:val="both"/>
        <w:rPr>
          <w:rFonts w:ascii="Arial" w:hAnsi="Arial" w:cs="Arial"/>
          <w:b/>
        </w:rPr>
      </w:pPr>
      <w:r w:rsidRPr="006551E5">
        <w:rPr>
          <w:rFonts w:ascii="Arial" w:hAnsi="Arial" w:cs="Arial"/>
          <w:b/>
        </w:rPr>
        <w:t>Degree name, Grade</w:t>
      </w:r>
    </w:p>
    <w:p w14:paraId="3E9DB63F" w14:textId="77777777" w:rsidR="0095343F" w:rsidRPr="006551E5" w:rsidRDefault="0095343F" w:rsidP="006551E5">
      <w:pPr>
        <w:spacing w:after="0" w:line="240" w:lineRule="auto"/>
        <w:jc w:val="both"/>
        <w:rPr>
          <w:rFonts w:ascii="Arial" w:hAnsi="Arial" w:cs="Arial"/>
          <w:b/>
        </w:rPr>
      </w:pPr>
    </w:p>
    <w:p w14:paraId="1C2B53F0" w14:textId="77777777" w:rsidR="006551E5" w:rsidRPr="006551E5" w:rsidRDefault="006551E5" w:rsidP="006551E5">
      <w:pPr>
        <w:spacing w:after="0" w:line="240" w:lineRule="auto"/>
        <w:jc w:val="both"/>
        <w:rPr>
          <w:rFonts w:ascii="Arial" w:hAnsi="Arial" w:cs="Arial"/>
          <w:b/>
        </w:rPr>
      </w:pPr>
      <w:r w:rsidRPr="006551E5">
        <w:rPr>
          <w:rFonts w:ascii="Arial" w:hAnsi="Arial" w:cs="Arial"/>
          <w:b/>
        </w:rPr>
        <w:t>Date achieved, Institution name</w:t>
      </w:r>
    </w:p>
    <w:p w14:paraId="453FD243" w14:textId="77777777" w:rsidR="006551E5" w:rsidRPr="006551E5" w:rsidRDefault="006551E5" w:rsidP="006551E5">
      <w:pPr>
        <w:spacing w:after="0" w:line="240" w:lineRule="auto"/>
        <w:jc w:val="both"/>
        <w:rPr>
          <w:rFonts w:ascii="Arial" w:hAnsi="Arial" w:cs="Arial"/>
          <w:b/>
        </w:rPr>
      </w:pPr>
      <w:r w:rsidRPr="006551E5">
        <w:rPr>
          <w:rFonts w:ascii="Arial" w:hAnsi="Arial" w:cs="Arial"/>
          <w:b/>
        </w:rPr>
        <w:t>Degree name, Grade</w:t>
      </w:r>
    </w:p>
    <w:p w14:paraId="11ABC72C" w14:textId="77777777" w:rsidR="00A61E73" w:rsidRPr="006551E5" w:rsidRDefault="00A61E73" w:rsidP="004B7860">
      <w:pPr>
        <w:spacing w:after="0" w:line="240" w:lineRule="auto"/>
        <w:jc w:val="both"/>
        <w:rPr>
          <w:rFonts w:ascii="Arial" w:hAnsi="Arial" w:cs="Arial"/>
          <w:color w:val="0070C0"/>
        </w:rPr>
      </w:pPr>
    </w:p>
    <w:p w14:paraId="60866A8C" w14:textId="23000179" w:rsidR="00A61E73" w:rsidRPr="006551E5" w:rsidRDefault="004B7860" w:rsidP="004B7860">
      <w:pPr>
        <w:spacing w:after="0" w:line="240" w:lineRule="auto"/>
        <w:jc w:val="both"/>
        <w:rPr>
          <w:rFonts w:ascii="Arial" w:hAnsi="Arial" w:cs="Arial"/>
          <w:b/>
        </w:rPr>
      </w:pPr>
      <w:r>
        <w:rPr>
          <w:rFonts w:ascii="Arial" w:hAnsi="Arial" w:cs="Arial"/>
          <w:noProof/>
          <w:color w:val="002C56"/>
        </w:rPr>
        <mc:AlternateContent>
          <mc:Choice Requires="wps">
            <w:drawing>
              <wp:anchor distT="0" distB="0" distL="114300" distR="114300" simplePos="0" relativeHeight="251658242" behindDoc="0" locked="0" layoutInCell="1" allowOverlap="1" wp14:anchorId="130A68C7" wp14:editId="58FBDC8A">
                <wp:simplePos x="0" y="0"/>
                <wp:positionH relativeFrom="margin">
                  <wp:posOffset>0</wp:posOffset>
                </wp:positionH>
                <wp:positionV relativeFrom="paragraph">
                  <wp:posOffset>-635</wp:posOffset>
                </wp:positionV>
                <wp:extent cx="61912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19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DD15CEF"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" strokecolor="black [3200]" strokeweight=".5pt">
                <v:stroke joinstyle="miter"/>
                <w10:wrap anchorx="margin"/>
              </v:line>
            </w:pict>
          </mc:Fallback>
        </mc:AlternateContent>
      </w:r>
    </w:p>
    <w:p w14:paraId="50E9C432" w14:textId="4D204786" w:rsidR="006551E5" w:rsidRPr="006551E5" w:rsidRDefault="00337184" w:rsidP="006551E5">
      <w:pPr>
        <w:spacing w:after="0" w:line="240" w:lineRule="auto"/>
        <w:jc w:val="both"/>
        <w:rPr>
          <w:rFonts w:ascii="Arial" w:hAnsi="Arial" w:cs="Arial"/>
          <w:b/>
        </w:rPr>
      </w:pPr>
      <w:r w:rsidRPr="006551E5">
        <w:rPr>
          <w:rFonts w:ascii="Arial" w:hAnsi="Arial" w:cs="Arial"/>
          <w:b/>
        </w:rPr>
        <w:t>Other i</w:t>
      </w:r>
      <w:r w:rsidR="00745103" w:rsidRPr="006551E5">
        <w:rPr>
          <w:rFonts w:ascii="Arial" w:hAnsi="Arial" w:cs="Arial"/>
          <w:b/>
        </w:rPr>
        <w:t>nterests</w:t>
      </w:r>
    </w:p>
    <w:p w14:paraId="1C33B8F3" w14:textId="331898D1" w:rsidR="00A61E73" w:rsidRPr="00B33353" w:rsidRDefault="00A61E73" w:rsidP="006551E5">
      <w:pPr>
        <w:spacing w:after="0" w:line="240" w:lineRule="auto"/>
        <w:jc w:val="both"/>
        <w:rPr>
          <w:rFonts w:ascii="Arial" w:hAnsi="Arial" w:cs="Arial"/>
          <w:color w:val="833C0B" w:themeColor="accent2" w:themeShade="80"/>
        </w:rPr>
      </w:pPr>
      <w:r w:rsidRPr="00B33353">
        <w:rPr>
          <w:rFonts w:ascii="Arial" w:hAnsi="Arial" w:cs="Arial"/>
          <w:b/>
          <w:color w:val="833C0B" w:themeColor="accent2" w:themeShade="80"/>
          <w:highlight w:val="yellow"/>
        </w:rPr>
        <w:t>GUIDANCE NOTES</w:t>
      </w:r>
    </w:p>
    <w:p w14:paraId="5FF188B3" w14:textId="77777777" w:rsidR="00A82B42" w:rsidRPr="00B33353" w:rsidRDefault="006551E5" w:rsidP="00A82B42">
      <w:pPr>
        <w:pStyle w:val="ListParagraph"/>
        <w:numPr>
          <w:ilvl w:val="0"/>
          <w:numId w:val="28"/>
        </w:numPr>
        <w:spacing w:after="0" w:line="240" w:lineRule="auto"/>
        <w:jc w:val="both"/>
        <w:rPr>
          <w:rFonts w:ascii="Arial" w:hAnsi="Arial" w:cs="Arial"/>
          <w:color w:val="833C0B" w:themeColor="accent2" w:themeShade="80"/>
          <w:shd w:val="clear" w:color="auto" w:fill="FFFFFF"/>
        </w:rPr>
      </w:pPr>
      <w:r w:rsidRPr="00B33353">
        <w:rPr>
          <w:rFonts w:ascii="Arial" w:hAnsi="Arial" w:cs="Arial"/>
          <w:color w:val="833C0B" w:themeColor="accent2" w:themeShade="80"/>
          <w:shd w:val="clear" w:color="auto" w:fill="FFFFFF"/>
        </w:rPr>
        <w:t>This section offers a glimpse into your life outside of work. While many CVs mention generic interests, </w:t>
      </w:r>
      <w:r w:rsidRPr="00B33353">
        <w:rPr>
          <w:rStyle w:val="Emphasis"/>
          <w:rFonts w:ascii="Arial" w:hAnsi="Arial" w:cs="Arial"/>
          <w:color w:val="833C0B" w:themeColor="accent2" w:themeShade="80"/>
          <w:shd w:val="clear" w:color="auto" w:fill="FFFFFF"/>
        </w:rPr>
        <w:t>‘I enjoy travelling, spending time with my family and going to the gym’</w:t>
      </w:r>
      <w:r w:rsidRPr="00B33353">
        <w:rPr>
          <w:rFonts w:ascii="Arial" w:hAnsi="Arial" w:cs="Arial"/>
          <w:color w:val="833C0B" w:themeColor="accent2" w:themeShade="80"/>
          <w:shd w:val="clear" w:color="auto" w:fill="FFFFFF"/>
        </w:rPr>
        <w:t xml:space="preserve"> use this space to provide a genuine insight. </w:t>
      </w:r>
    </w:p>
    <w:p w14:paraId="1FB266F6" w14:textId="5E578E0E" w:rsidR="00A61E73" w:rsidRPr="00B33353" w:rsidRDefault="006551E5" w:rsidP="00A82B42">
      <w:pPr>
        <w:pStyle w:val="ListParagraph"/>
        <w:numPr>
          <w:ilvl w:val="0"/>
          <w:numId w:val="28"/>
        </w:numPr>
        <w:spacing w:after="0" w:line="240" w:lineRule="auto"/>
        <w:jc w:val="both"/>
        <w:rPr>
          <w:rFonts w:ascii="Arial" w:hAnsi="Arial" w:cs="Arial"/>
          <w:color w:val="833C0B" w:themeColor="accent2" w:themeShade="80"/>
          <w:shd w:val="clear" w:color="auto" w:fill="FFFFFF"/>
        </w:rPr>
      </w:pPr>
      <w:r w:rsidRPr="00B33353">
        <w:rPr>
          <w:rFonts w:ascii="Arial" w:hAnsi="Arial" w:cs="Arial"/>
          <w:color w:val="833C0B" w:themeColor="accent2" w:themeShade="80"/>
          <w:shd w:val="clear" w:color="auto" w:fill="FFFFFF"/>
        </w:rPr>
        <w:t xml:space="preserve">As an example, if you want to include travelling, add a line in about where </w:t>
      </w:r>
      <w:proofErr w:type="gramStart"/>
      <w:r w:rsidRPr="00B33353">
        <w:rPr>
          <w:rFonts w:ascii="Arial" w:hAnsi="Arial" w:cs="Arial"/>
          <w:color w:val="833C0B" w:themeColor="accent2" w:themeShade="80"/>
          <w:shd w:val="clear" w:color="auto" w:fill="FFFFFF"/>
        </w:rPr>
        <w:t>you've</w:t>
      </w:r>
      <w:proofErr w:type="gramEnd"/>
      <w:r w:rsidRPr="00B33353">
        <w:rPr>
          <w:rFonts w:ascii="Arial" w:hAnsi="Arial" w:cs="Arial"/>
          <w:color w:val="833C0B" w:themeColor="accent2" w:themeShade="80"/>
          <w:shd w:val="clear" w:color="auto" w:fill="FFFFFF"/>
        </w:rPr>
        <w:t xml:space="preserve"> been and where you dream of going. If nothing else, this is a brilliant conversation starter to start building a rapport with your Recruitment Consultant. </w:t>
      </w:r>
    </w:p>
    <w:p w14:paraId="3C172388" w14:textId="52455220" w:rsidR="00A61E73" w:rsidRPr="006551E5" w:rsidRDefault="00093991" w:rsidP="00093991">
      <w:pPr>
        <w:spacing w:after="0" w:line="240" w:lineRule="auto"/>
        <w:jc w:val="both"/>
        <w:rPr>
          <w:rFonts w:ascii="Arial" w:hAnsi="Arial" w:cs="Arial"/>
          <w:b/>
        </w:rPr>
      </w:pPr>
      <w:r>
        <w:rPr>
          <w:rFonts w:ascii="Arial" w:hAnsi="Arial" w:cs="Arial"/>
          <w:noProof/>
          <w:color w:val="002C56"/>
        </w:rPr>
        <mc:AlternateContent>
          <mc:Choice Requires="wps">
            <w:drawing>
              <wp:anchor distT="0" distB="0" distL="114300" distR="114300" simplePos="0" relativeHeight="251658243" behindDoc="0" locked="0" layoutInCell="1" allowOverlap="1" wp14:anchorId="51F36D47" wp14:editId="514880EF">
                <wp:simplePos x="0" y="0"/>
                <wp:positionH relativeFrom="margin">
                  <wp:align>right</wp:align>
                </wp:positionH>
                <wp:positionV relativeFrom="paragraph">
                  <wp:posOffset>161290</wp:posOffset>
                </wp:positionV>
                <wp:extent cx="619125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19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56D1BDB" id="Straight Connector 5"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6.3pt,12.7pt" to="92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" strokecolor="black [3200]" strokeweight=".5pt">
                <v:stroke joinstyle="miter"/>
                <w10:wrap anchorx="margin"/>
              </v:line>
            </w:pict>
          </mc:Fallback>
        </mc:AlternateContent>
      </w:r>
    </w:p>
    <w:p w14:paraId="6D9DC118" w14:textId="7963CA51" w:rsidR="00A61E73" w:rsidRPr="006551E5" w:rsidRDefault="00A61E73" w:rsidP="00093991">
      <w:pPr>
        <w:spacing w:after="0" w:line="240" w:lineRule="auto"/>
        <w:jc w:val="both"/>
        <w:rPr>
          <w:rFonts w:ascii="Arial" w:hAnsi="Arial" w:cs="Arial"/>
          <w:b/>
        </w:rPr>
      </w:pPr>
    </w:p>
    <w:p w14:paraId="146BD329" w14:textId="77777777" w:rsidR="00A61E73" w:rsidRPr="006551E5" w:rsidRDefault="00A61E73" w:rsidP="006551E5">
      <w:pPr>
        <w:spacing w:after="0" w:line="240" w:lineRule="auto"/>
        <w:jc w:val="both"/>
        <w:rPr>
          <w:rFonts w:ascii="Arial" w:hAnsi="Arial" w:cs="Arial"/>
          <w:b/>
          <w:color w:val="002060"/>
        </w:rPr>
      </w:pPr>
      <w:r w:rsidRPr="006551E5">
        <w:rPr>
          <w:rFonts w:ascii="Arial" w:hAnsi="Arial" w:cs="Arial"/>
          <w:b/>
        </w:rPr>
        <w:t>References</w:t>
      </w:r>
    </w:p>
    <w:p w14:paraId="07908EA9" w14:textId="77777777" w:rsidR="00A61E73" w:rsidRPr="00B33353" w:rsidRDefault="00A61E73" w:rsidP="006551E5">
      <w:pPr>
        <w:spacing w:after="0" w:line="240" w:lineRule="auto"/>
        <w:jc w:val="both"/>
        <w:rPr>
          <w:rFonts w:ascii="Arial" w:hAnsi="Arial" w:cs="Arial"/>
          <w:color w:val="833C0B" w:themeColor="accent2" w:themeShade="80"/>
        </w:rPr>
      </w:pPr>
      <w:r w:rsidRPr="00B33353">
        <w:rPr>
          <w:rFonts w:ascii="Arial" w:hAnsi="Arial" w:cs="Arial"/>
          <w:b/>
          <w:color w:val="833C0B" w:themeColor="accent2" w:themeShade="80"/>
          <w:highlight w:val="yellow"/>
        </w:rPr>
        <w:t>GUIDANCE NOTES</w:t>
      </w:r>
      <w:r w:rsidRPr="00B33353">
        <w:rPr>
          <w:rFonts w:ascii="Arial" w:hAnsi="Arial" w:cs="Arial"/>
          <w:color w:val="833C0B" w:themeColor="accent2" w:themeShade="80"/>
        </w:rPr>
        <w:t xml:space="preserve"> </w:t>
      </w:r>
    </w:p>
    <w:p w14:paraId="4FBD96CD" w14:textId="325FFBE4" w:rsidR="00A61E73" w:rsidRPr="00B33353" w:rsidRDefault="00A61E73" w:rsidP="00F16314">
      <w:pPr>
        <w:pStyle w:val="ListParagraph"/>
        <w:numPr>
          <w:ilvl w:val="0"/>
          <w:numId w:val="29"/>
        </w:numPr>
        <w:spacing w:after="0" w:line="240" w:lineRule="auto"/>
        <w:jc w:val="both"/>
        <w:rPr>
          <w:rFonts w:ascii="Arial" w:hAnsi="Arial" w:cs="Arial"/>
          <w:color w:val="833C0B" w:themeColor="accent2" w:themeShade="80"/>
        </w:rPr>
      </w:pPr>
      <w:r w:rsidRPr="00B33353">
        <w:rPr>
          <w:rFonts w:ascii="Arial" w:hAnsi="Arial" w:cs="Arial"/>
          <w:color w:val="833C0B" w:themeColor="accent2" w:themeShade="80"/>
        </w:rPr>
        <w:t xml:space="preserve">Unless asked directly in the job advert, it is not necessary to include the contact details of your references. </w:t>
      </w:r>
    </w:p>
    <w:p w14:paraId="7D2D8FB6" w14:textId="78795F11" w:rsidR="00C912DB" w:rsidRPr="00B33353" w:rsidRDefault="00C912DB" w:rsidP="00F16314">
      <w:pPr>
        <w:pStyle w:val="ListParagraph"/>
        <w:numPr>
          <w:ilvl w:val="0"/>
          <w:numId w:val="29"/>
        </w:numPr>
        <w:spacing w:after="0" w:line="240" w:lineRule="auto"/>
        <w:jc w:val="both"/>
        <w:rPr>
          <w:rFonts w:ascii="Arial" w:hAnsi="Arial" w:cs="Arial"/>
          <w:color w:val="833C0B" w:themeColor="accent2" w:themeShade="80"/>
        </w:rPr>
      </w:pPr>
      <w:r w:rsidRPr="00B33353">
        <w:rPr>
          <w:rFonts w:ascii="Arial" w:hAnsi="Arial" w:cs="Arial"/>
          <w:color w:val="833C0B" w:themeColor="accent2" w:themeShade="80"/>
        </w:rPr>
        <w:t xml:space="preserve">You can use the standard ‘References are available upon request’.  </w:t>
      </w:r>
    </w:p>
    <w:p w14:paraId="6F9ED9D1" w14:textId="2CA7F5AB" w:rsidR="00A61E73" w:rsidRPr="00597B90" w:rsidRDefault="00A61E73" w:rsidP="006551E5">
      <w:pPr>
        <w:spacing w:after="0" w:line="240" w:lineRule="auto"/>
        <w:jc w:val="both"/>
        <w:rPr>
          <w:rFonts w:ascii="Arial" w:hAnsi="Arial" w:cs="Arial"/>
          <w:color w:val="002C56"/>
        </w:rPr>
      </w:pPr>
    </w:p>
    <w:p w14:paraId="5322C089" w14:textId="77777777" w:rsidR="00C912DB" w:rsidRDefault="00C912DB" w:rsidP="006551E5">
      <w:pPr>
        <w:pStyle w:val="NoSpacing"/>
        <w:jc w:val="both"/>
        <w:rPr>
          <w:rFonts w:ascii="Arial" w:hAnsi="Arial" w:cs="Arial"/>
          <w:b/>
          <w:bCs/>
          <w:color w:val="002C56"/>
        </w:rPr>
      </w:pPr>
    </w:p>
    <w:p w14:paraId="146706DF" w14:textId="37AFD61E" w:rsidR="006551E5" w:rsidRPr="00597B90" w:rsidRDefault="00C912DB" w:rsidP="006551E5">
      <w:pPr>
        <w:pStyle w:val="NoSpacing"/>
        <w:jc w:val="both"/>
        <w:rPr>
          <w:rFonts w:ascii="Arial" w:hAnsi="Arial" w:cs="Arial"/>
          <w:b/>
          <w:bCs/>
          <w:color w:val="002C56"/>
        </w:rPr>
      </w:pPr>
      <w:r>
        <w:rPr>
          <w:rFonts w:ascii="Arial" w:hAnsi="Arial" w:cs="Arial"/>
          <w:b/>
          <w:bCs/>
          <w:color w:val="002C56"/>
          <w:highlight w:val="yellow"/>
        </w:rPr>
        <w:t>TOP TIPS</w:t>
      </w:r>
      <w:r w:rsidR="006551E5" w:rsidRPr="00C912DB">
        <w:rPr>
          <w:rFonts w:ascii="Arial" w:hAnsi="Arial" w:cs="Arial"/>
          <w:b/>
          <w:bCs/>
          <w:color w:val="002C56"/>
          <w:highlight w:val="yellow"/>
        </w:rPr>
        <w:t>:</w:t>
      </w:r>
      <w:r w:rsidR="006551E5" w:rsidRPr="00597B90">
        <w:rPr>
          <w:rFonts w:ascii="Arial" w:hAnsi="Arial" w:cs="Arial"/>
          <w:b/>
          <w:bCs/>
          <w:color w:val="002C56"/>
        </w:rPr>
        <w:t> </w:t>
      </w:r>
    </w:p>
    <w:p w14:paraId="4F7F576D" w14:textId="26015952" w:rsidR="006551E5" w:rsidRPr="00597B90" w:rsidRDefault="006551E5" w:rsidP="005309AD">
      <w:pPr>
        <w:pStyle w:val="NoSpacing"/>
        <w:numPr>
          <w:ilvl w:val="0"/>
          <w:numId w:val="24"/>
        </w:numPr>
        <w:jc w:val="both"/>
        <w:rPr>
          <w:rFonts w:ascii="Arial" w:hAnsi="Arial" w:cs="Arial"/>
          <w:color w:val="002C56"/>
        </w:rPr>
      </w:pPr>
      <w:r w:rsidRPr="00597B90">
        <w:rPr>
          <w:rStyle w:val="Strong"/>
          <w:rFonts w:ascii="Arial" w:hAnsi="Arial" w:cs="Arial"/>
          <w:color w:val="002C56"/>
        </w:rPr>
        <w:t>Text alignment:</w:t>
      </w:r>
      <w:r w:rsidRPr="00597B90">
        <w:rPr>
          <w:rFonts w:ascii="Arial" w:hAnsi="Arial" w:cs="Arial"/>
          <w:color w:val="002C56"/>
        </w:rPr>
        <w:t> whilst already common in the legal industry, ensure your text is justified (use 'Ctrl + J'). Justified text creates clean, polished edges for a more professional look.</w:t>
      </w:r>
    </w:p>
    <w:p w14:paraId="6349D633" w14:textId="77777777" w:rsidR="006551E5" w:rsidRPr="00597B90" w:rsidRDefault="006551E5" w:rsidP="005309AD">
      <w:pPr>
        <w:pStyle w:val="NoSpacing"/>
        <w:numPr>
          <w:ilvl w:val="0"/>
          <w:numId w:val="24"/>
        </w:numPr>
        <w:jc w:val="both"/>
        <w:rPr>
          <w:rFonts w:ascii="Arial" w:hAnsi="Arial" w:cs="Arial"/>
          <w:color w:val="002C56"/>
        </w:rPr>
      </w:pPr>
      <w:r w:rsidRPr="00597B90">
        <w:rPr>
          <w:rStyle w:val="Strong"/>
          <w:rFonts w:ascii="Arial" w:hAnsi="Arial" w:cs="Arial"/>
          <w:color w:val="002C56"/>
        </w:rPr>
        <w:t>Font and formatting</w:t>
      </w:r>
      <w:r w:rsidRPr="00597B90">
        <w:rPr>
          <w:rFonts w:ascii="Arial" w:hAnsi="Arial" w:cs="Arial"/>
          <w:color w:val="002C56"/>
        </w:rPr>
        <w:t>: Stick to a professional, easy-to-read font (Arial/Calibri) and maintain consistent formatting. Bulleted lists and bold headings improve readability.</w:t>
      </w:r>
    </w:p>
    <w:p w14:paraId="22AB480F" w14:textId="41301F73" w:rsidR="006551E5" w:rsidRPr="00597B90" w:rsidRDefault="006551E5" w:rsidP="005309AD">
      <w:pPr>
        <w:pStyle w:val="NoSpacing"/>
        <w:numPr>
          <w:ilvl w:val="0"/>
          <w:numId w:val="24"/>
        </w:numPr>
        <w:jc w:val="both"/>
        <w:rPr>
          <w:rFonts w:ascii="Arial" w:hAnsi="Arial" w:cs="Arial"/>
          <w:color w:val="002C56"/>
        </w:rPr>
      </w:pPr>
      <w:r w:rsidRPr="00597B90">
        <w:rPr>
          <w:rStyle w:val="Strong"/>
          <w:rFonts w:ascii="Arial" w:hAnsi="Arial" w:cs="Arial"/>
          <w:color w:val="002C56"/>
        </w:rPr>
        <w:t>Reverse chronological order:</w:t>
      </w:r>
      <w:r w:rsidRPr="00597B90">
        <w:rPr>
          <w:rFonts w:ascii="Arial" w:hAnsi="Arial" w:cs="Arial"/>
          <w:color w:val="002C56"/>
        </w:rPr>
        <w:t xml:space="preserve"> Listing your work experience and qualifications in reverse chronological order, </w:t>
      </w:r>
      <w:proofErr w:type="gramStart"/>
      <w:r w:rsidRPr="00597B90">
        <w:rPr>
          <w:rFonts w:ascii="Arial" w:hAnsi="Arial" w:cs="Arial"/>
          <w:color w:val="002C56"/>
        </w:rPr>
        <w:t>it’s</w:t>
      </w:r>
      <w:proofErr w:type="gramEnd"/>
      <w:r w:rsidRPr="00597B90">
        <w:rPr>
          <w:rFonts w:ascii="Arial" w:hAnsi="Arial" w:cs="Arial"/>
          <w:color w:val="002C56"/>
        </w:rPr>
        <w:t xml:space="preserve"> much easier to read for the </w:t>
      </w:r>
      <w:r w:rsidR="00C36E5B">
        <w:rPr>
          <w:rFonts w:ascii="Arial" w:hAnsi="Arial" w:cs="Arial"/>
          <w:color w:val="002C56"/>
        </w:rPr>
        <w:t>H</w:t>
      </w:r>
      <w:r w:rsidRPr="00597B90">
        <w:rPr>
          <w:rFonts w:ascii="Arial" w:hAnsi="Arial" w:cs="Arial"/>
          <w:color w:val="002C56"/>
        </w:rPr>
        <w:t xml:space="preserve">iring </w:t>
      </w:r>
      <w:r w:rsidR="00C36E5B">
        <w:rPr>
          <w:rFonts w:ascii="Arial" w:hAnsi="Arial" w:cs="Arial"/>
          <w:color w:val="002C56"/>
        </w:rPr>
        <w:t>M</w:t>
      </w:r>
      <w:r w:rsidRPr="00597B90">
        <w:rPr>
          <w:rFonts w:ascii="Arial" w:hAnsi="Arial" w:cs="Arial"/>
          <w:color w:val="002C56"/>
        </w:rPr>
        <w:t>anager. </w:t>
      </w:r>
    </w:p>
    <w:p w14:paraId="1FF81FA6" w14:textId="77777777" w:rsidR="006551E5" w:rsidRPr="00597B90" w:rsidRDefault="006551E5" w:rsidP="005309AD">
      <w:pPr>
        <w:pStyle w:val="NoSpacing"/>
        <w:numPr>
          <w:ilvl w:val="0"/>
          <w:numId w:val="24"/>
        </w:numPr>
        <w:jc w:val="both"/>
        <w:rPr>
          <w:rFonts w:ascii="Arial" w:hAnsi="Arial" w:cs="Arial"/>
          <w:color w:val="002C56"/>
        </w:rPr>
      </w:pPr>
      <w:r w:rsidRPr="00597B90">
        <w:rPr>
          <w:rStyle w:val="Strong"/>
          <w:rFonts w:ascii="Arial" w:hAnsi="Arial" w:cs="Arial"/>
          <w:color w:val="002C56"/>
        </w:rPr>
        <w:t>Proofreading:</w:t>
      </w:r>
      <w:r w:rsidRPr="00597B90">
        <w:rPr>
          <w:rFonts w:ascii="Arial" w:hAnsi="Arial" w:cs="Arial"/>
          <w:color w:val="002C56"/>
        </w:rPr>
        <w:t> Attention to detail is vital; your CV should be free of grammar and spelling errors, especially since drafting might be a part of your job. Review it multiple times, even stepping away and returning later for a fresh look.</w:t>
      </w:r>
    </w:p>
    <w:p w14:paraId="0CE2DFA0" w14:textId="77777777" w:rsidR="006551E5" w:rsidRPr="00597B90" w:rsidRDefault="006551E5" w:rsidP="005309AD">
      <w:pPr>
        <w:pStyle w:val="NoSpacing"/>
        <w:numPr>
          <w:ilvl w:val="0"/>
          <w:numId w:val="24"/>
        </w:numPr>
        <w:jc w:val="both"/>
        <w:rPr>
          <w:rFonts w:ascii="Arial" w:hAnsi="Arial" w:cs="Arial"/>
          <w:color w:val="002C56"/>
        </w:rPr>
      </w:pPr>
      <w:r w:rsidRPr="00597B90">
        <w:rPr>
          <w:rStyle w:val="Strong"/>
          <w:rFonts w:ascii="Arial" w:hAnsi="Arial" w:cs="Arial"/>
          <w:color w:val="002C56"/>
        </w:rPr>
        <w:t>Seek feedback:</w:t>
      </w:r>
      <w:r w:rsidRPr="00597B90">
        <w:rPr>
          <w:rFonts w:ascii="Arial" w:hAnsi="Arial" w:cs="Arial"/>
          <w:color w:val="002C56"/>
        </w:rPr>
        <w:t> Have a friend or colleague review your CV from a different perspective and they might spot anything amiss. </w:t>
      </w:r>
    </w:p>
    <w:p w14:paraId="76A9B911" w14:textId="77777777" w:rsidR="006551E5" w:rsidRPr="00597B90" w:rsidRDefault="006551E5" w:rsidP="005309AD">
      <w:pPr>
        <w:pStyle w:val="NoSpacing"/>
        <w:numPr>
          <w:ilvl w:val="0"/>
          <w:numId w:val="24"/>
        </w:numPr>
        <w:jc w:val="both"/>
        <w:rPr>
          <w:rFonts w:ascii="Arial" w:hAnsi="Arial" w:cs="Arial"/>
          <w:color w:val="002C56"/>
        </w:rPr>
      </w:pPr>
      <w:r w:rsidRPr="00597B90">
        <w:rPr>
          <w:rStyle w:val="Strong"/>
          <w:rFonts w:ascii="Arial" w:hAnsi="Arial" w:cs="Arial"/>
          <w:color w:val="002C56"/>
        </w:rPr>
        <w:t>Honesty:</w:t>
      </w:r>
      <w:r w:rsidRPr="00597B90">
        <w:rPr>
          <w:rFonts w:ascii="Arial" w:hAnsi="Arial" w:cs="Arial"/>
          <w:color w:val="002C56"/>
        </w:rPr>
        <w:t> Always be truthful, integrity matters in the long run and it will always be found out. </w:t>
      </w:r>
    </w:p>
    <w:p w14:paraId="682DA700" w14:textId="77777777" w:rsidR="006551E5" w:rsidRPr="00597B90" w:rsidRDefault="006551E5" w:rsidP="005309AD">
      <w:pPr>
        <w:pStyle w:val="NoSpacing"/>
        <w:numPr>
          <w:ilvl w:val="0"/>
          <w:numId w:val="24"/>
        </w:numPr>
        <w:jc w:val="both"/>
        <w:rPr>
          <w:rFonts w:ascii="Arial" w:hAnsi="Arial" w:cs="Arial"/>
          <w:color w:val="002C56"/>
        </w:rPr>
      </w:pPr>
      <w:r w:rsidRPr="00597B90">
        <w:rPr>
          <w:rStyle w:val="Strong"/>
          <w:rFonts w:ascii="Arial" w:hAnsi="Arial" w:cs="Arial"/>
          <w:color w:val="002C56"/>
        </w:rPr>
        <w:t>Tailor your CV:</w:t>
      </w:r>
      <w:r w:rsidRPr="00597B90">
        <w:rPr>
          <w:rFonts w:ascii="Arial" w:hAnsi="Arial" w:cs="Arial"/>
          <w:color w:val="002C56"/>
        </w:rPr>
        <w:t xml:space="preserve"> Customise your CV for each application by aligning it with the job description. Ensure that everything in the job description is represented on your CV if </w:t>
      </w:r>
      <w:proofErr w:type="gramStart"/>
      <w:r w:rsidRPr="00597B90">
        <w:rPr>
          <w:rFonts w:ascii="Arial" w:hAnsi="Arial" w:cs="Arial"/>
          <w:color w:val="002C56"/>
        </w:rPr>
        <w:t>it's</w:t>
      </w:r>
      <w:proofErr w:type="gramEnd"/>
      <w:r w:rsidRPr="00597B90">
        <w:rPr>
          <w:rFonts w:ascii="Arial" w:hAnsi="Arial" w:cs="Arial"/>
          <w:color w:val="002C56"/>
        </w:rPr>
        <w:t xml:space="preserve"> relevant.</w:t>
      </w:r>
    </w:p>
    <w:p w14:paraId="3A6CA582" w14:textId="56CCD829" w:rsidR="006551E5" w:rsidRPr="00597B90" w:rsidRDefault="006551E5" w:rsidP="005309AD">
      <w:pPr>
        <w:pStyle w:val="NoSpacing"/>
        <w:numPr>
          <w:ilvl w:val="0"/>
          <w:numId w:val="24"/>
        </w:numPr>
        <w:jc w:val="both"/>
        <w:rPr>
          <w:rFonts w:ascii="Arial" w:hAnsi="Arial" w:cs="Arial"/>
          <w:color w:val="002C56"/>
        </w:rPr>
      </w:pPr>
      <w:r w:rsidRPr="00597B90">
        <w:rPr>
          <w:rStyle w:val="Strong"/>
          <w:rFonts w:ascii="Arial" w:hAnsi="Arial" w:cs="Arial"/>
          <w:color w:val="002C56"/>
        </w:rPr>
        <w:lastRenderedPageBreak/>
        <w:t>LinkedIn profile:</w:t>
      </w:r>
      <w:r w:rsidRPr="00597B90">
        <w:rPr>
          <w:rFonts w:ascii="Arial" w:hAnsi="Arial" w:cs="Arial"/>
          <w:color w:val="002C56"/>
        </w:rPr>
        <w:t xml:space="preserve"> Keep your LinkedIn profile current and matching your CV, </w:t>
      </w:r>
      <w:r w:rsidR="00EE199A">
        <w:rPr>
          <w:rFonts w:ascii="Arial" w:hAnsi="Arial" w:cs="Arial"/>
          <w:color w:val="002C56"/>
        </w:rPr>
        <w:t>H</w:t>
      </w:r>
      <w:r w:rsidRPr="00597B90">
        <w:rPr>
          <w:rFonts w:ascii="Arial" w:hAnsi="Arial" w:cs="Arial"/>
          <w:color w:val="002C56"/>
        </w:rPr>
        <w:t xml:space="preserve">iring </w:t>
      </w:r>
      <w:r w:rsidR="00EE199A">
        <w:rPr>
          <w:rFonts w:ascii="Arial" w:hAnsi="Arial" w:cs="Arial"/>
          <w:color w:val="002C56"/>
        </w:rPr>
        <w:t>M</w:t>
      </w:r>
      <w:r w:rsidRPr="00597B90">
        <w:rPr>
          <w:rFonts w:ascii="Arial" w:hAnsi="Arial" w:cs="Arial"/>
          <w:color w:val="002C56"/>
        </w:rPr>
        <w:t>anagers will look at your profile.</w:t>
      </w:r>
    </w:p>
    <w:p w14:paraId="75164563" w14:textId="77777777" w:rsidR="006551E5" w:rsidRPr="00597B90" w:rsidRDefault="006551E5" w:rsidP="005309AD">
      <w:pPr>
        <w:pStyle w:val="NoSpacing"/>
        <w:numPr>
          <w:ilvl w:val="0"/>
          <w:numId w:val="24"/>
        </w:numPr>
        <w:jc w:val="both"/>
        <w:rPr>
          <w:rFonts w:ascii="Arial" w:hAnsi="Arial" w:cs="Arial"/>
          <w:color w:val="002C56"/>
        </w:rPr>
      </w:pPr>
      <w:r w:rsidRPr="00597B90">
        <w:rPr>
          <w:rStyle w:val="Strong"/>
          <w:rFonts w:ascii="Arial" w:hAnsi="Arial" w:cs="Arial"/>
          <w:color w:val="002C56"/>
        </w:rPr>
        <w:t>Action verbs:</w:t>
      </w:r>
      <w:r w:rsidRPr="00597B90">
        <w:rPr>
          <w:rFonts w:ascii="Arial" w:hAnsi="Arial" w:cs="Arial"/>
          <w:color w:val="002C56"/>
        </w:rPr>
        <w:t> Start bullet points with strong action verbs ('negotiated', 'drafted', 'represented').</w:t>
      </w:r>
    </w:p>
    <w:p w14:paraId="7270ED02" w14:textId="4E4FED9D" w:rsidR="006551E5" w:rsidRPr="00597B90" w:rsidRDefault="006551E5" w:rsidP="005309AD">
      <w:pPr>
        <w:pStyle w:val="NoSpacing"/>
        <w:numPr>
          <w:ilvl w:val="0"/>
          <w:numId w:val="24"/>
        </w:numPr>
        <w:jc w:val="both"/>
        <w:rPr>
          <w:rFonts w:ascii="Arial" w:hAnsi="Arial" w:cs="Arial"/>
          <w:color w:val="002C56"/>
        </w:rPr>
      </w:pPr>
      <w:proofErr w:type="gramStart"/>
      <w:r w:rsidRPr="00597B90">
        <w:rPr>
          <w:rStyle w:val="Strong"/>
          <w:rFonts w:ascii="Arial" w:hAnsi="Arial" w:cs="Arial"/>
          <w:color w:val="002C56"/>
        </w:rPr>
        <w:t>It’s</w:t>
      </w:r>
      <w:proofErr w:type="gramEnd"/>
      <w:r w:rsidRPr="00597B90">
        <w:rPr>
          <w:rStyle w:val="Strong"/>
          <w:rFonts w:ascii="Arial" w:hAnsi="Arial" w:cs="Arial"/>
          <w:color w:val="002C56"/>
        </w:rPr>
        <w:t xml:space="preserve"> your CV:</w:t>
      </w:r>
      <w:r w:rsidRPr="00597B90">
        <w:rPr>
          <w:rFonts w:ascii="Arial" w:hAnsi="Arial" w:cs="Arial"/>
          <w:color w:val="002C56"/>
        </w:rPr>
        <w:t> Describe </w:t>
      </w:r>
      <w:r w:rsidRPr="00597B90">
        <w:rPr>
          <w:rStyle w:val="Strong"/>
          <w:rFonts w:ascii="Arial" w:hAnsi="Arial" w:cs="Arial"/>
          <w:color w:val="002C56"/>
        </w:rPr>
        <w:t>your</w:t>
      </w:r>
      <w:r w:rsidRPr="00597B90">
        <w:rPr>
          <w:rFonts w:ascii="Arial" w:hAnsi="Arial" w:cs="Arial"/>
          <w:color w:val="002C56"/>
        </w:rPr>
        <w:t> role and projects </w:t>
      </w:r>
      <w:r w:rsidRPr="00597B90">
        <w:rPr>
          <w:rStyle w:val="Strong"/>
          <w:rFonts w:ascii="Arial" w:hAnsi="Arial" w:cs="Arial"/>
          <w:color w:val="002C56"/>
        </w:rPr>
        <w:t>you</w:t>
      </w:r>
      <w:r w:rsidRPr="00597B90">
        <w:rPr>
          <w:rFonts w:ascii="Arial" w:hAnsi="Arial" w:cs="Arial"/>
          <w:color w:val="002C56"/>
        </w:rPr>
        <w:t> managed with what </w:t>
      </w:r>
      <w:r w:rsidRPr="00597B90">
        <w:rPr>
          <w:rStyle w:val="Strong"/>
          <w:rFonts w:ascii="Arial" w:hAnsi="Arial" w:cs="Arial"/>
          <w:color w:val="002C56"/>
        </w:rPr>
        <w:t>you</w:t>
      </w:r>
      <w:r w:rsidRPr="00597B90">
        <w:rPr>
          <w:rFonts w:ascii="Arial" w:hAnsi="Arial" w:cs="Arial"/>
          <w:color w:val="002C56"/>
        </w:rPr>
        <w:t> accomplished. Minimi</w:t>
      </w:r>
      <w:r w:rsidR="00EE199A">
        <w:rPr>
          <w:rFonts w:ascii="Arial" w:hAnsi="Arial" w:cs="Arial"/>
          <w:color w:val="002C56"/>
        </w:rPr>
        <w:t>s</w:t>
      </w:r>
      <w:r w:rsidRPr="00597B90">
        <w:rPr>
          <w:rFonts w:ascii="Arial" w:hAnsi="Arial" w:cs="Arial"/>
          <w:color w:val="002C56"/>
        </w:rPr>
        <w:t>e the use of phrases like 'I assisted with', or 'I helped with'.</w:t>
      </w:r>
    </w:p>
    <w:p w14:paraId="1145318F" w14:textId="77777777" w:rsidR="00002D57" w:rsidRPr="00597B90" w:rsidRDefault="00002D57" w:rsidP="006551E5">
      <w:pPr>
        <w:pStyle w:val="NoSpacing"/>
        <w:jc w:val="both"/>
        <w:rPr>
          <w:rFonts w:ascii="Arial" w:hAnsi="Arial" w:cs="Arial"/>
          <w:color w:val="002C56"/>
        </w:rPr>
      </w:pPr>
    </w:p>
    <w:p w14:paraId="5CFE31D9" w14:textId="449A8C1B" w:rsidR="00E17242" w:rsidRPr="00597B90" w:rsidRDefault="00E17242" w:rsidP="00E17242">
      <w:pPr>
        <w:pStyle w:val="NormalWeb"/>
        <w:shd w:val="clear" w:color="auto" w:fill="FFFFFF"/>
        <w:spacing w:before="0" w:beforeAutospacing="0"/>
        <w:jc w:val="both"/>
        <w:rPr>
          <w:rFonts w:ascii="Arial" w:hAnsi="Arial" w:cs="Arial"/>
          <w:color w:val="002C56"/>
          <w:sz w:val="22"/>
          <w:szCs w:val="22"/>
        </w:rPr>
      </w:pPr>
      <w:r w:rsidRPr="00597B90">
        <w:rPr>
          <w:rFonts w:ascii="Arial" w:hAnsi="Arial" w:cs="Arial"/>
          <w:color w:val="002C56"/>
          <w:sz w:val="22"/>
          <w:szCs w:val="22"/>
        </w:rPr>
        <w:t xml:space="preserve">Still need a hand getting your legal CV up to </w:t>
      </w:r>
      <w:proofErr w:type="gramStart"/>
      <w:r w:rsidRPr="00597B90">
        <w:rPr>
          <w:rFonts w:ascii="Arial" w:hAnsi="Arial" w:cs="Arial"/>
          <w:color w:val="002C56"/>
          <w:sz w:val="22"/>
          <w:szCs w:val="22"/>
        </w:rPr>
        <w:t>scratch?</w:t>
      </w:r>
      <w:proofErr w:type="gramEnd"/>
      <w:r w:rsidRPr="00597B90">
        <w:rPr>
          <w:rFonts w:ascii="Arial" w:hAnsi="Arial" w:cs="Arial"/>
          <w:color w:val="002C56"/>
          <w:sz w:val="22"/>
          <w:szCs w:val="22"/>
        </w:rPr>
        <w:t xml:space="preserve"> Our legal candidates love our resources section packed with all the advice you need to land your ideal legal role. Why not head over to our </w:t>
      </w:r>
      <w:hyperlink r:id="rId12" w:history="1">
        <w:r w:rsidR="00EE199A" w:rsidRPr="00F83F02">
          <w:rPr>
            <w:rStyle w:val="Hyperlink"/>
            <w:rFonts w:ascii="Arial" w:hAnsi="Arial" w:cs="Arial"/>
            <w:b/>
            <w:bCs/>
            <w:sz w:val="22"/>
            <w:szCs w:val="22"/>
          </w:rPr>
          <w:t>C</w:t>
        </w:r>
        <w:r w:rsidRPr="00F83F02">
          <w:rPr>
            <w:rStyle w:val="Hyperlink"/>
            <w:rFonts w:ascii="Arial" w:hAnsi="Arial" w:cs="Arial"/>
            <w:b/>
            <w:bCs/>
            <w:sz w:val="22"/>
            <w:szCs w:val="22"/>
          </w:rPr>
          <w:t xml:space="preserve">andidate </w:t>
        </w:r>
        <w:r w:rsidR="00EE199A" w:rsidRPr="00F83F02">
          <w:rPr>
            <w:rStyle w:val="Hyperlink"/>
            <w:rFonts w:ascii="Arial" w:hAnsi="Arial" w:cs="Arial"/>
            <w:b/>
            <w:bCs/>
            <w:sz w:val="22"/>
            <w:szCs w:val="22"/>
          </w:rPr>
          <w:t>R</w:t>
        </w:r>
        <w:r w:rsidRPr="00F83F02">
          <w:rPr>
            <w:rStyle w:val="Hyperlink"/>
            <w:rFonts w:ascii="Arial" w:hAnsi="Arial" w:cs="Arial"/>
            <w:b/>
            <w:bCs/>
            <w:sz w:val="22"/>
            <w:szCs w:val="22"/>
          </w:rPr>
          <w:t>esources section</w:t>
        </w:r>
      </w:hyperlink>
      <w:r w:rsidR="00F83F02">
        <w:rPr>
          <w:rFonts w:ascii="Arial" w:hAnsi="Arial" w:cs="Arial"/>
          <w:color w:val="002C56"/>
          <w:sz w:val="22"/>
          <w:szCs w:val="22"/>
        </w:rPr>
        <w:t xml:space="preserve"> </w:t>
      </w:r>
      <w:r w:rsidRPr="00597B90">
        <w:rPr>
          <w:rFonts w:ascii="Arial" w:hAnsi="Arial" w:cs="Arial"/>
          <w:color w:val="002C56"/>
          <w:sz w:val="22"/>
          <w:szCs w:val="22"/>
        </w:rPr>
        <w:t>or </w:t>
      </w:r>
      <w:hyperlink r:id="rId13" w:tgtFrame="_blank" w:history="1">
        <w:r w:rsidRPr="00597B90">
          <w:rPr>
            <w:rStyle w:val="Hyperlink"/>
            <w:rFonts w:ascii="Arial" w:hAnsi="Arial" w:cs="Arial"/>
            <w:b/>
            <w:bCs/>
            <w:color w:val="002C56"/>
            <w:sz w:val="22"/>
            <w:szCs w:val="22"/>
          </w:rPr>
          <w:t>chat to one of our Consultants</w:t>
        </w:r>
      </w:hyperlink>
      <w:r w:rsidRPr="00597B90">
        <w:rPr>
          <w:rFonts w:ascii="Arial" w:hAnsi="Arial" w:cs="Arial"/>
          <w:color w:val="002C56"/>
          <w:sz w:val="22"/>
          <w:szCs w:val="22"/>
        </w:rPr>
        <w:t> who can give you legal CV advice. Alternatively, you can check out our latest legal jobs </w:t>
      </w:r>
      <w:hyperlink r:id="rId14" w:tgtFrame="_blank" w:history="1">
        <w:r w:rsidRPr="00597B90">
          <w:rPr>
            <w:rStyle w:val="Hyperlink"/>
            <w:rFonts w:ascii="Arial" w:hAnsi="Arial" w:cs="Arial"/>
            <w:b/>
            <w:bCs/>
            <w:color w:val="002C56"/>
            <w:sz w:val="22"/>
            <w:szCs w:val="22"/>
          </w:rPr>
          <w:t>here.</w:t>
        </w:r>
      </w:hyperlink>
    </w:p>
    <w:p w14:paraId="5CFA14F0" w14:textId="7EB58589" w:rsidR="00DD1565" w:rsidRPr="00EB74EB" w:rsidRDefault="00F83F02" w:rsidP="00EB74EB">
      <w:pPr>
        <w:pStyle w:val="NormalWeb"/>
        <w:shd w:val="clear" w:color="auto" w:fill="FFFFFF"/>
        <w:spacing w:before="0" w:beforeAutospacing="0"/>
        <w:jc w:val="both"/>
        <w:rPr>
          <w:rFonts w:ascii="Arial" w:hAnsi="Arial" w:cs="Arial"/>
          <w:color w:val="002C56"/>
          <w:sz w:val="22"/>
          <w:szCs w:val="22"/>
        </w:rPr>
      </w:pPr>
      <w:r>
        <w:rPr>
          <w:rFonts w:ascii="Arial" w:hAnsi="Arial" w:cs="Arial"/>
          <w:color w:val="002C56"/>
          <w:sz w:val="22"/>
          <w:szCs w:val="22"/>
        </w:rPr>
        <w:t xml:space="preserve">If </w:t>
      </w:r>
      <w:r w:rsidR="00E17242" w:rsidRPr="00597B90">
        <w:rPr>
          <w:rFonts w:ascii="Arial" w:hAnsi="Arial" w:cs="Arial"/>
          <w:color w:val="002C56"/>
          <w:sz w:val="22"/>
          <w:szCs w:val="22"/>
        </w:rPr>
        <w:t>you are happy and feel like your CV is ready to secure your next legal job, then </w:t>
      </w:r>
      <w:hyperlink r:id="rId15" w:history="1">
        <w:r w:rsidR="00E17242" w:rsidRPr="00597B90">
          <w:rPr>
            <w:rStyle w:val="Hyperlink"/>
            <w:rFonts w:ascii="Arial" w:hAnsi="Arial" w:cs="Arial"/>
            <w:b/>
            <w:bCs/>
            <w:color w:val="002C56"/>
            <w:sz w:val="22"/>
            <w:szCs w:val="22"/>
          </w:rPr>
          <w:t>get it touch!</w:t>
        </w:r>
      </w:hyperlink>
    </w:p>
    <w:p w14:paraId="01021DDF" w14:textId="24159182" w:rsidR="00DD1565" w:rsidRPr="00597B90" w:rsidRDefault="00DD1565" w:rsidP="00612A0A">
      <w:pPr>
        <w:pStyle w:val="NoSpacing"/>
        <w:jc w:val="both"/>
        <w:rPr>
          <w:rFonts w:ascii="Arial" w:hAnsi="Arial" w:cs="Arial"/>
          <w:b/>
          <w:bCs/>
          <w:color w:val="002C56"/>
        </w:rPr>
      </w:pPr>
      <w:proofErr w:type="gramStart"/>
      <w:r w:rsidRPr="00597B90">
        <w:rPr>
          <w:rFonts w:ascii="Arial" w:hAnsi="Arial" w:cs="Arial"/>
          <w:b/>
          <w:bCs/>
          <w:color w:val="002C56"/>
        </w:rPr>
        <w:t>Don’t</w:t>
      </w:r>
      <w:proofErr w:type="gramEnd"/>
      <w:r w:rsidRPr="00597B90">
        <w:rPr>
          <w:rFonts w:ascii="Arial" w:hAnsi="Arial" w:cs="Arial"/>
          <w:b/>
          <w:bCs/>
          <w:color w:val="002C56"/>
        </w:rPr>
        <w:t xml:space="preserve"> forget to dele</w:t>
      </w:r>
      <w:r w:rsidR="00002D57" w:rsidRPr="00597B90">
        <w:rPr>
          <w:rFonts w:ascii="Arial" w:hAnsi="Arial" w:cs="Arial"/>
          <w:b/>
          <w:bCs/>
          <w:color w:val="002C56"/>
        </w:rPr>
        <w:t>te all GUIDANCE NOTES before sending out and make sure all your contact details are correct!</w:t>
      </w:r>
    </w:p>
    <w:sectPr w:rsidR="00DD1565" w:rsidRPr="00597B90" w:rsidSect="008152E1">
      <w:footerReference w:type="even" r:id="rId16"/>
      <w:footerReference w:type="default" r:id="rId17"/>
      <w:pgSz w:w="11906" w:h="16838"/>
      <w:pgMar w:top="1440" w:right="1080" w:bottom="1440" w:left="108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6CC0" w14:textId="77777777" w:rsidR="006E26BF" w:rsidRDefault="006E26BF" w:rsidP="009B67F3">
      <w:pPr>
        <w:spacing w:after="0" w:line="240" w:lineRule="auto"/>
      </w:pPr>
      <w:r>
        <w:separator/>
      </w:r>
    </w:p>
  </w:endnote>
  <w:endnote w:type="continuationSeparator" w:id="0">
    <w:p w14:paraId="0755549A" w14:textId="77777777" w:rsidR="006E26BF" w:rsidRDefault="006E26BF" w:rsidP="009B67F3">
      <w:pPr>
        <w:spacing w:after="0" w:line="240" w:lineRule="auto"/>
      </w:pPr>
      <w:r>
        <w:continuationSeparator/>
      </w:r>
    </w:p>
  </w:endnote>
  <w:endnote w:type="continuationNotice" w:id="1">
    <w:p w14:paraId="3272CDE0" w14:textId="77777777" w:rsidR="006E26BF" w:rsidRDefault="006E2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159A" w14:textId="77777777" w:rsidR="009B67F3" w:rsidRDefault="009B67F3" w:rsidP="009B67F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E840" w14:textId="7D457827" w:rsidR="009B67F3" w:rsidRDefault="009B67F3" w:rsidP="009B67F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5270" w14:textId="77777777" w:rsidR="006E26BF" w:rsidRDefault="006E26BF" w:rsidP="009B67F3">
      <w:pPr>
        <w:spacing w:after="0" w:line="240" w:lineRule="auto"/>
      </w:pPr>
      <w:r>
        <w:separator/>
      </w:r>
    </w:p>
  </w:footnote>
  <w:footnote w:type="continuationSeparator" w:id="0">
    <w:p w14:paraId="60A8D182" w14:textId="77777777" w:rsidR="006E26BF" w:rsidRDefault="006E26BF" w:rsidP="009B67F3">
      <w:pPr>
        <w:spacing w:after="0" w:line="240" w:lineRule="auto"/>
      </w:pPr>
      <w:r>
        <w:continuationSeparator/>
      </w:r>
    </w:p>
  </w:footnote>
  <w:footnote w:type="continuationNotice" w:id="1">
    <w:p w14:paraId="39FA4431" w14:textId="77777777" w:rsidR="006E26BF" w:rsidRDefault="006E26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60B"/>
    <w:multiLevelType w:val="multilevel"/>
    <w:tmpl w:val="3418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22502"/>
    <w:multiLevelType w:val="hybridMultilevel"/>
    <w:tmpl w:val="FBBE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00EB3"/>
    <w:multiLevelType w:val="hybridMultilevel"/>
    <w:tmpl w:val="E638B832"/>
    <w:lvl w:ilvl="0" w:tplc="F8486E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3B15BA"/>
    <w:multiLevelType w:val="hybridMultilevel"/>
    <w:tmpl w:val="DC38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064FF"/>
    <w:multiLevelType w:val="hybridMultilevel"/>
    <w:tmpl w:val="B168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D11AF"/>
    <w:multiLevelType w:val="hybridMultilevel"/>
    <w:tmpl w:val="2BCC9730"/>
    <w:lvl w:ilvl="0" w:tplc="AB78B3AA">
      <w:start w:val="1"/>
      <w:numFmt w:val="bullet"/>
      <w:lvlText w:val="•"/>
      <w:lvlJc w:val="left"/>
      <w:pPr>
        <w:tabs>
          <w:tab w:val="num" w:pos="720"/>
        </w:tabs>
        <w:ind w:left="720" w:hanging="360"/>
      </w:pPr>
      <w:rPr>
        <w:rFonts w:ascii="Arial" w:hAnsi="Arial" w:hint="default"/>
      </w:rPr>
    </w:lvl>
    <w:lvl w:ilvl="1" w:tplc="06E82A92" w:tentative="1">
      <w:start w:val="1"/>
      <w:numFmt w:val="bullet"/>
      <w:lvlText w:val="•"/>
      <w:lvlJc w:val="left"/>
      <w:pPr>
        <w:tabs>
          <w:tab w:val="num" w:pos="1440"/>
        </w:tabs>
        <w:ind w:left="1440" w:hanging="360"/>
      </w:pPr>
      <w:rPr>
        <w:rFonts w:ascii="Arial" w:hAnsi="Arial" w:hint="default"/>
      </w:rPr>
    </w:lvl>
    <w:lvl w:ilvl="2" w:tplc="6D84D0A6" w:tentative="1">
      <w:start w:val="1"/>
      <w:numFmt w:val="bullet"/>
      <w:lvlText w:val="•"/>
      <w:lvlJc w:val="left"/>
      <w:pPr>
        <w:tabs>
          <w:tab w:val="num" w:pos="2160"/>
        </w:tabs>
        <w:ind w:left="2160" w:hanging="360"/>
      </w:pPr>
      <w:rPr>
        <w:rFonts w:ascii="Arial" w:hAnsi="Arial" w:hint="default"/>
      </w:rPr>
    </w:lvl>
    <w:lvl w:ilvl="3" w:tplc="ED1616A2" w:tentative="1">
      <w:start w:val="1"/>
      <w:numFmt w:val="bullet"/>
      <w:lvlText w:val="•"/>
      <w:lvlJc w:val="left"/>
      <w:pPr>
        <w:tabs>
          <w:tab w:val="num" w:pos="2880"/>
        </w:tabs>
        <w:ind w:left="2880" w:hanging="360"/>
      </w:pPr>
      <w:rPr>
        <w:rFonts w:ascii="Arial" w:hAnsi="Arial" w:hint="default"/>
      </w:rPr>
    </w:lvl>
    <w:lvl w:ilvl="4" w:tplc="A1A0F666" w:tentative="1">
      <w:start w:val="1"/>
      <w:numFmt w:val="bullet"/>
      <w:lvlText w:val="•"/>
      <w:lvlJc w:val="left"/>
      <w:pPr>
        <w:tabs>
          <w:tab w:val="num" w:pos="3600"/>
        </w:tabs>
        <w:ind w:left="3600" w:hanging="360"/>
      </w:pPr>
      <w:rPr>
        <w:rFonts w:ascii="Arial" w:hAnsi="Arial" w:hint="default"/>
      </w:rPr>
    </w:lvl>
    <w:lvl w:ilvl="5" w:tplc="66788AA0" w:tentative="1">
      <w:start w:val="1"/>
      <w:numFmt w:val="bullet"/>
      <w:lvlText w:val="•"/>
      <w:lvlJc w:val="left"/>
      <w:pPr>
        <w:tabs>
          <w:tab w:val="num" w:pos="4320"/>
        </w:tabs>
        <w:ind w:left="4320" w:hanging="360"/>
      </w:pPr>
      <w:rPr>
        <w:rFonts w:ascii="Arial" w:hAnsi="Arial" w:hint="default"/>
      </w:rPr>
    </w:lvl>
    <w:lvl w:ilvl="6" w:tplc="A55EAE20" w:tentative="1">
      <w:start w:val="1"/>
      <w:numFmt w:val="bullet"/>
      <w:lvlText w:val="•"/>
      <w:lvlJc w:val="left"/>
      <w:pPr>
        <w:tabs>
          <w:tab w:val="num" w:pos="5040"/>
        </w:tabs>
        <w:ind w:left="5040" w:hanging="360"/>
      </w:pPr>
      <w:rPr>
        <w:rFonts w:ascii="Arial" w:hAnsi="Arial" w:hint="default"/>
      </w:rPr>
    </w:lvl>
    <w:lvl w:ilvl="7" w:tplc="A39E8DFC" w:tentative="1">
      <w:start w:val="1"/>
      <w:numFmt w:val="bullet"/>
      <w:lvlText w:val="•"/>
      <w:lvlJc w:val="left"/>
      <w:pPr>
        <w:tabs>
          <w:tab w:val="num" w:pos="5760"/>
        </w:tabs>
        <w:ind w:left="5760" w:hanging="360"/>
      </w:pPr>
      <w:rPr>
        <w:rFonts w:ascii="Arial" w:hAnsi="Arial" w:hint="default"/>
      </w:rPr>
    </w:lvl>
    <w:lvl w:ilvl="8" w:tplc="8A7418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F413C9"/>
    <w:multiLevelType w:val="hybridMultilevel"/>
    <w:tmpl w:val="824A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17E7F"/>
    <w:multiLevelType w:val="hybridMultilevel"/>
    <w:tmpl w:val="473C49C4"/>
    <w:lvl w:ilvl="0" w:tplc="31BC628E">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C4281"/>
    <w:multiLevelType w:val="hybridMultilevel"/>
    <w:tmpl w:val="354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D7536"/>
    <w:multiLevelType w:val="hybridMultilevel"/>
    <w:tmpl w:val="9D0EBC1C"/>
    <w:lvl w:ilvl="0" w:tplc="A9DC07A4">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66E9F"/>
    <w:multiLevelType w:val="hybridMultilevel"/>
    <w:tmpl w:val="BEDCB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618D0"/>
    <w:multiLevelType w:val="multilevel"/>
    <w:tmpl w:val="2F6C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26033"/>
    <w:multiLevelType w:val="multilevel"/>
    <w:tmpl w:val="7CE4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96A78"/>
    <w:multiLevelType w:val="hybridMultilevel"/>
    <w:tmpl w:val="8C2A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07CF7"/>
    <w:multiLevelType w:val="hybridMultilevel"/>
    <w:tmpl w:val="E0B8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32415"/>
    <w:multiLevelType w:val="hybridMultilevel"/>
    <w:tmpl w:val="AE1C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57DE5"/>
    <w:multiLevelType w:val="hybridMultilevel"/>
    <w:tmpl w:val="1ADE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72B26"/>
    <w:multiLevelType w:val="hybridMultilevel"/>
    <w:tmpl w:val="3D64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E4474"/>
    <w:multiLevelType w:val="multilevel"/>
    <w:tmpl w:val="8BAC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9366AC"/>
    <w:multiLevelType w:val="hybridMultilevel"/>
    <w:tmpl w:val="83561E40"/>
    <w:lvl w:ilvl="0" w:tplc="080E5F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E0F4B"/>
    <w:multiLevelType w:val="hybridMultilevel"/>
    <w:tmpl w:val="A286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97093"/>
    <w:multiLevelType w:val="hybridMultilevel"/>
    <w:tmpl w:val="EE36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664254"/>
    <w:multiLevelType w:val="hybridMultilevel"/>
    <w:tmpl w:val="BECC5336"/>
    <w:lvl w:ilvl="0" w:tplc="866420A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C63AF"/>
    <w:multiLevelType w:val="hybridMultilevel"/>
    <w:tmpl w:val="EC8E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2629E"/>
    <w:multiLevelType w:val="hybridMultilevel"/>
    <w:tmpl w:val="305EEB00"/>
    <w:lvl w:ilvl="0" w:tplc="09AC8F08">
      <w:start w:val="1"/>
      <w:numFmt w:val="bullet"/>
      <w:lvlText w:val="•"/>
      <w:lvlJc w:val="left"/>
      <w:pPr>
        <w:tabs>
          <w:tab w:val="num" w:pos="720"/>
        </w:tabs>
        <w:ind w:left="720" w:hanging="360"/>
      </w:pPr>
      <w:rPr>
        <w:rFonts w:ascii="Arial" w:hAnsi="Arial" w:hint="default"/>
      </w:rPr>
    </w:lvl>
    <w:lvl w:ilvl="1" w:tplc="98FA5422" w:tentative="1">
      <w:start w:val="1"/>
      <w:numFmt w:val="bullet"/>
      <w:lvlText w:val="•"/>
      <w:lvlJc w:val="left"/>
      <w:pPr>
        <w:tabs>
          <w:tab w:val="num" w:pos="1440"/>
        </w:tabs>
        <w:ind w:left="1440" w:hanging="360"/>
      </w:pPr>
      <w:rPr>
        <w:rFonts w:ascii="Arial" w:hAnsi="Arial" w:hint="default"/>
      </w:rPr>
    </w:lvl>
    <w:lvl w:ilvl="2" w:tplc="246E10E4" w:tentative="1">
      <w:start w:val="1"/>
      <w:numFmt w:val="bullet"/>
      <w:lvlText w:val="•"/>
      <w:lvlJc w:val="left"/>
      <w:pPr>
        <w:tabs>
          <w:tab w:val="num" w:pos="2160"/>
        </w:tabs>
        <w:ind w:left="2160" w:hanging="360"/>
      </w:pPr>
      <w:rPr>
        <w:rFonts w:ascii="Arial" w:hAnsi="Arial" w:hint="default"/>
      </w:rPr>
    </w:lvl>
    <w:lvl w:ilvl="3" w:tplc="525AB876" w:tentative="1">
      <w:start w:val="1"/>
      <w:numFmt w:val="bullet"/>
      <w:lvlText w:val="•"/>
      <w:lvlJc w:val="left"/>
      <w:pPr>
        <w:tabs>
          <w:tab w:val="num" w:pos="2880"/>
        </w:tabs>
        <w:ind w:left="2880" w:hanging="360"/>
      </w:pPr>
      <w:rPr>
        <w:rFonts w:ascii="Arial" w:hAnsi="Arial" w:hint="default"/>
      </w:rPr>
    </w:lvl>
    <w:lvl w:ilvl="4" w:tplc="36C468C0" w:tentative="1">
      <w:start w:val="1"/>
      <w:numFmt w:val="bullet"/>
      <w:lvlText w:val="•"/>
      <w:lvlJc w:val="left"/>
      <w:pPr>
        <w:tabs>
          <w:tab w:val="num" w:pos="3600"/>
        </w:tabs>
        <w:ind w:left="3600" w:hanging="360"/>
      </w:pPr>
      <w:rPr>
        <w:rFonts w:ascii="Arial" w:hAnsi="Arial" w:hint="default"/>
      </w:rPr>
    </w:lvl>
    <w:lvl w:ilvl="5" w:tplc="11FE8C00" w:tentative="1">
      <w:start w:val="1"/>
      <w:numFmt w:val="bullet"/>
      <w:lvlText w:val="•"/>
      <w:lvlJc w:val="left"/>
      <w:pPr>
        <w:tabs>
          <w:tab w:val="num" w:pos="4320"/>
        </w:tabs>
        <w:ind w:left="4320" w:hanging="360"/>
      </w:pPr>
      <w:rPr>
        <w:rFonts w:ascii="Arial" w:hAnsi="Arial" w:hint="default"/>
      </w:rPr>
    </w:lvl>
    <w:lvl w:ilvl="6" w:tplc="74321716" w:tentative="1">
      <w:start w:val="1"/>
      <w:numFmt w:val="bullet"/>
      <w:lvlText w:val="•"/>
      <w:lvlJc w:val="left"/>
      <w:pPr>
        <w:tabs>
          <w:tab w:val="num" w:pos="5040"/>
        </w:tabs>
        <w:ind w:left="5040" w:hanging="360"/>
      </w:pPr>
      <w:rPr>
        <w:rFonts w:ascii="Arial" w:hAnsi="Arial" w:hint="default"/>
      </w:rPr>
    </w:lvl>
    <w:lvl w:ilvl="7" w:tplc="2814F2E2" w:tentative="1">
      <w:start w:val="1"/>
      <w:numFmt w:val="bullet"/>
      <w:lvlText w:val="•"/>
      <w:lvlJc w:val="left"/>
      <w:pPr>
        <w:tabs>
          <w:tab w:val="num" w:pos="5760"/>
        </w:tabs>
        <w:ind w:left="5760" w:hanging="360"/>
      </w:pPr>
      <w:rPr>
        <w:rFonts w:ascii="Arial" w:hAnsi="Arial" w:hint="default"/>
      </w:rPr>
    </w:lvl>
    <w:lvl w:ilvl="8" w:tplc="6BF8A4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4135CD"/>
    <w:multiLevelType w:val="hybridMultilevel"/>
    <w:tmpl w:val="5396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4F01A1"/>
    <w:multiLevelType w:val="hybridMultilevel"/>
    <w:tmpl w:val="571C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116C9"/>
    <w:multiLevelType w:val="hybridMultilevel"/>
    <w:tmpl w:val="B0ECD802"/>
    <w:lvl w:ilvl="0" w:tplc="5BF65694">
      <w:start w:val="1"/>
      <w:numFmt w:val="bullet"/>
      <w:lvlText w:val="•"/>
      <w:lvlJc w:val="left"/>
      <w:pPr>
        <w:tabs>
          <w:tab w:val="num" w:pos="720"/>
        </w:tabs>
        <w:ind w:left="720" w:hanging="360"/>
      </w:pPr>
      <w:rPr>
        <w:rFonts w:ascii="Arial" w:hAnsi="Arial" w:hint="default"/>
      </w:rPr>
    </w:lvl>
    <w:lvl w:ilvl="1" w:tplc="BFDE416A" w:tentative="1">
      <w:start w:val="1"/>
      <w:numFmt w:val="bullet"/>
      <w:lvlText w:val="•"/>
      <w:lvlJc w:val="left"/>
      <w:pPr>
        <w:tabs>
          <w:tab w:val="num" w:pos="1440"/>
        </w:tabs>
        <w:ind w:left="1440" w:hanging="360"/>
      </w:pPr>
      <w:rPr>
        <w:rFonts w:ascii="Arial" w:hAnsi="Arial" w:hint="default"/>
      </w:rPr>
    </w:lvl>
    <w:lvl w:ilvl="2" w:tplc="FC7A56DC" w:tentative="1">
      <w:start w:val="1"/>
      <w:numFmt w:val="bullet"/>
      <w:lvlText w:val="•"/>
      <w:lvlJc w:val="left"/>
      <w:pPr>
        <w:tabs>
          <w:tab w:val="num" w:pos="2160"/>
        </w:tabs>
        <w:ind w:left="2160" w:hanging="360"/>
      </w:pPr>
      <w:rPr>
        <w:rFonts w:ascii="Arial" w:hAnsi="Arial" w:hint="default"/>
      </w:rPr>
    </w:lvl>
    <w:lvl w:ilvl="3" w:tplc="9384A53A" w:tentative="1">
      <w:start w:val="1"/>
      <w:numFmt w:val="bullet"/>
      <w:lvlText w:val="•"/>
      <w:lvlJc w:val="left"/>
      <w:pPr>
        <w:tabs>
          <w:tab w:val="num" w:pos="2880"/>
        </w:tabs>
        <w:ind w:left="2880" w:hanging="360"/>
      </w:pPr>
      <w:rPr>
        <w:rFonts w:ascii="Arial" w:hAnsi="Arial" w:hint="default"/>
      </w:rPr>
    </w:lvl>
    <w:lvl w:ilvl="4" w:tplc="25E07E9E" w:tentative="1">
      <w:start w:val="1"/>
      <w:numFmt w:val="bullet"/>
      <w:lvlText w:val="•"/>
      <w:lvlJc w:val="left"/>
      <w:pPr>
        <w:tabs>
          <w:tab w:val="num" w:pos="3600"/>
        </w:tabs>
        <w:ind w:left="3600" w:hanging="360"/>
      </w:pPr>
      <w:rPr>
        <w:rFonts w:ascii="Arial" w:hAnsi="Arial" w:hint="default"/>
      </w:rPr>
    </w:lvl>
    <w:lvl w:ilvl="5" w:tplc="E5C2E4B0" w:tentative="1">
      <w:start w:val="1"/>
      <w:numFmt w:val="bullet"/>
      <w:lvlText w:val="•"/>
      <w:lvlJc w:val="left"/>
      <w:pPr>
        <w:tabs>
          <w:tab w:val="num" w:pos="4320"/>
        </w:tabs>
        <w:ind w:left="4320" w:hanging="360"/>
      </w:pPr>
      <w:rPr>
        <w:rFonts w:ascii="Arial" w:hAnsi="Arial" w:hint="default"/>
      </w:rPr>
    </w:lvl>
    <w:lvl w:ilvl="6" w:tplc="F8104574" w:tentative="1">
      <w:start w:val="1"/>
      <w:numFmt w:val="bullet"/>
      <w:lvlText w:val="•"/>
      <w:lvlJc w:val="left"/>
      <w:pPr>
        <w:tabs>
          <w:tab w:val="num" w:pos="5040"/>
        </w:tabs>
        <w:ind w:left="5040" w:hanging="360"/>
      </w:pPr>
      <w:rPr>
        <w:rFonts w:ascii="Arial" w:hAnsi="Arial" w:hint="default"/>
      </w:rPr>
    </w:lvl>
    <w:lvl w:ilvl="7" w:tplc="CD503142" w:tentative="1">
      <w:start w:val="1"/>
      <w:numFmt w:val="bullet"/>
      <w:lvlText w:val="•"/>
      <w:lvlJc w:val="left"/>
      <w:pPr>
        <w:tabs>
          <w:tab w:val="num" w:pos="5760"/>
        </w:tabs>
        <w:ind w:left="5760" w:hanging="360"/>
      </w:pPr>
      <w:rPr>
        <w:rFonts w:ascii="Arial" w:hAnsi="Arial" w:hint="default"/>
      </w:rPr>
    </w:lvl>
    <w:lvl w:ilvl="8" w:tplc="1CA8DA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5A0E79"/>
    <w:multiLevelType w:val="hybridMultilevel"/>
    <w:tmpl w:val="4F36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985524">
    <w:abstractNumId w:val="11"/>
  </w:num>
  <w:num w:numId="2" w16cid:durableId="35815153">
    <w:abstractNumId w:val="18"/>
  </w:num>
  <w:num w:numId="3" w16cid:durableId="1790663221">
    <w:abstractNumId w:val="19"/>
  </w:num>
  <w:num w:numId="4" w16cid:durableId="9338299">
    <w:abstractNumId w:val="22"/>
  </w:num>
  <w:num w:numId="5" w16cid:durableId="253369768">
    <w:abstractNumId w:val="7"/>
  </w:num>
  <w:num w:numId="6" w16cid:durableId="2086342391">
    <w:abstractNumId w:val="9"/>
  </w:num>
  <w:num w:numId="7" w16cid:durableId="1068261211">
    <w:abstractNumId w:val="27"/>
  </w:num>
  <w:num w:numId="8" w16cid:durableId="1304430029">
    <w:abstractNumId w:val="5"/>
  </w:num>
  <w:num w:numId="9" w16cid:durableId="1325934325">
    <w:abstractNumId w:val="24"/>
  </w:num>
  <w:num w:numId="10" w16cid:durableId="2128313935">
    <w:abstractNumId w:val="23"/>
  </w:num>
  <w:num w:numId="11" w16cid:durableId="1837650502">
    <w:abstractNumId w:val="10"/>
  </w:num>
  <w:num w:numId="12" w16cid:durableId="576015389">
    <w:abstractNumId w:val="2"/>
  </w:num>
  <w:num w:numId="13" w16cid:durableId="1047408676">
    <w:abstractNumId w:val="1"/>
  </w:num>
  <w:num w:numId="14" w16cid:durableId="1916821703">
    <w:abstractNumId w:val="17"/>
  </w:num>
  <w:num w:numId="15" w16cid:durableId="415175881">
    <w:abstractNumId w:val="3"/>
  </w:num>
  <w:num w:numId="16" w16cid:durableId="1088886416">
    <w:abstractNumId w:val="13"/>
  </w:num>
  <w:num w:numId="17" w16cid:durableId="1357582956">
    <w:abstractNumId w:val="25"/>
  </w:num>
  <w:num w:numId="18" w16cid:durableId="2108304886">
    <w:abstractNumId w:val="16"/>
  </w:num>
  <w:num w:numId="19" w16cid:durableId="1357853142">
    <w:abstractNumId w:val="6"/>
  </w:num>
  <w:num w:numId="20" w16cid:durableId="767651449">
    <w:abstractNumId w:val="28"/>
  </w:num>
  <w:num w:numId="21" w16cid:durableId="1487235458">
    <w:abstractNumId w:val="15"/>
  </w:num>
  <w:num w:numId="22" w16cid:durableId="1094518988">
    <w:abstractNumId w:val="0"/>
  </w:num>
  <w:num w:numId="23" w16cid:durableId="320431827">
    <w:abstractNumId w:val="12"/>
  </w:num>
  <w:num w:numId="24" w16cid:durableId="287518278">
    <w:abstractNumId w:val="21"/>
  </w:num>
  <w:num w:numId="25" w16cid:durableId="1202937457">
    <w:abstractNumId w:val="20"/>
  </w:num>
  <w:num w:numId="26" w16cid:durableId="2061779425">
    <w:abstractNumId w:val="8"/>
  </w:num>
  <w:num w:numId="27" w16cid:durableId="1628899602">
    <w:abstractNumId w:val="14"/>
  </w:num>
  <w:num w:numId="28" w16cid:durableId="1617567741">
    <w:abstractNumId w:val="26"/>
  </w:num>
  <w:num w:numId="29" w16cid:durableId="383795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F3"/>
    <w:rsid w:val="00002D57"/>
    <w:rsid w:val="00057929"/>
    <w:rsid w:val="00077ED6"/>
    <w:rsid w:val="00091511"/>
    <w:rsid w:val="00093991"/>
    <w:rsid w:val="000E5C68"/>
    <w:rsid w:val="000E7380"/>
    <w:rsid w:val="000F654E"/>
    <w:rsid w:val="00100286"/>
    <w:rsid w:val="0011586F"/>
    <w:rsid w:val="00141871"/>
    <w:rsid w:val="001668CF"/>
    <w:rsid w:val="001F3EDC"/>
    <w:rsid w:val="0022181E"/>
    <w:rsid w:val="00230D25"/>
    <w:rsid w:val="002334C1"/>
    <w:rsid w:val="00261EA2"/>
    <w:rsid w:val="002C1CDC"/>
    <w:rsid w:val="002D6313"/>
    <w:rsid w:val="002E192C"/>
    <w:rsid w:val="002F3D8E"/>
    <w:rsid w:val="00303566"/>
    <w:rsid w:val="00337184"/>
    <w:rsid w:val="00386341"/>
    <w:rsid w:val="0039671E"/>
    <w:rsid w:val="003F3290"/>
    <w:rsid w:val="00405DF2"/>
    <w:rsid w:val="0043465F"/>
    <w:rsid w:val="00456410"/>
    <w:rsid w:val="004B4EEC"/>
    <w:rsid w:val="004B7860"/>
    <w:rsid w:val="004C6467"/>
    <w:rsid w:val="004D146C"/>
    <w:rsid w:val="004F2992"/>
    <w:rsid w:val="00510A8C"/>
    <w:rsid w:val="00510FF5"/>
    <w:rsid w:val="005150E5"/>
    <w:rsid w:val="005309AD"/>
    <w:rsid w:val="00545797"/>
    <w:rsid w:val="00565364"/>
    <w:rsid w:val="00597B90"/>
    <w:rsid w:val="005F4AEE"/>
    <w:rsid w:val="005F71B7"/>
    <w:rsid w:val="00612A0A"/>
    <w:rsid w:val="00630777"/>
    <w:rsid w:val="0063518C"/>
    <w:rsid w:val="006551E5"/>
    <w:rsid w:val="00662731"/>
    <w:rsid w:val="006875DE"/>
    <w:rsid w:val="006A7EBE"/>
    <w:rsid w:val="006D1BB6"/>
    <w:rsid w:val="006D6FF2"/>
    <w:rsid w:val="006E26BF"/>
    <w:rsid w:val="006F1570"/>
    <w:rsid w:val="007160E3"/>
    <w:rsid w:val="00717A3E"/>
    <w:rsid w:val="00745103"/>
    <w:rsid w:val="007745A1"/>
    <w:rsid w:val="007D0085"/>
    <w:rsid w:val="008152E1"/>
    <w:rsid w:val="008365E8"/>
    <w:rsid w:val="00845F70"/>
    <w:rsid w:val="008551C6"/>
    <w:rsid w:val="0085528F"/>
    <w:rsid w:val="008C615D"/>
    <w:rsid w:val="008F1DEF"/>
    <w:rsid w:val="009142E7"/>
    <w:rsid w:val="00914860"/>
    <w:rsid w:val="0091695B"/>
    <w:rsid w:val="00933EE5"/>
    <w:rsid w:val="0095343F"/>
    <w:rsid w:val="00966FD2"/>
    <w:rsid w:val="009738DA"/>
    <w:rsid w:val="009970AB"/>
    <w:rsid w:val="009B67F3"/>
    <w:rsid w:val="009C3A34"/>
    <w:rsid w:val="00A02B90"/>
    <w:rsid w:val="00A47961"/>
    <w:rsid w:val="00A61E73"/>
    <w:rsid w:val="00A82B42"/>
    <w:rsid w:val="00A97645"/>
    <w:rsid w:val="00AB40E6"/>
    <w:rsid w:val="00AE2F46"/>
    <w:rsid w:val="00B047A0"/>
    <w:rsid w:val="00B23AD9"/>
    <w:rsid w:val="00B33353"/>
    <w:rsid w:val="00B43BE3"/>
    <w:rsid w:val="00B649E3"/>
    <w:rsid w:val="00B74BDD"/>
    <w:rsid w:val="00B761A7"/>
    <w:rsid w:val="00B905AD"/>
    <w:rsid w:val="00BC0028"/>
    <w:rsid w:val="00BD4816"/>
    <w:rsid w:val="00C2629B"/>
    <w:rsid w:val="00C36E5B"/>
    <w:rsid w:val="00C4074E"/>
    <w:rsid w:val="00C53D1F"/>
    <w:rsid w:val="00C73444"/>
    <w:rsid w:val="00C8216B"/>
    <w:rsid w:val="00C912DB"/>
    <w:rsid w:val="00CA37E2"/>
    <w:rsid w:val="00CE79ED"/>
    <w:rsid w:val="00D06F1E"/>
    <w:rsid w:val="00D1459C"/>
    <w:rsid w:val="00D437FE"/>
    <w:rsid w:val="00DD0872"/>
    <w:rsid w:val="00DD1565"/>
    <w:rsid w:val="00DE0454"/>
    <w:rsid w:val="00DE6B24"/>
    <w:rsid w:val="00DF6659"/>
    <w:rsid w:val="00E01BC1"/>
    <w:rsid w:val="00E148DA"/>
    <w:rsid w:val="00E17242"/>
    <w:rsid w:val="00E53209"/>
    <w:rsid w:val="00E74CF0"/>
    <w:rsid w:val="00EB74EB"/>
    <w:rsid w:val="00EE199A"/>
    <w:rsid w:val="00F00841"/>
    <w:rsid w:val="00F16314"/>
    <w:rsid w:val="00F83F02"/>
    <w:rsid w:val="00FF35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14E7"/>
  <w15:chartTrackingRefBased/>
  <w15:docId w15:val="{8275F8B5-43F4-47DF-A4E8-B8242D42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C1C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933E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7F3"/>
  </w:style>
  <w:style w:type="paragraph" w:styleId="Footer">
    <w:name w:val="footer"/>
    <w:basedOn w:val="Normal"/>
    <w:link w:val="FooterChar"/>
    <w:uiPriority w:val="99"/>
    <w:unhideWhenUsed/>
    <w:rsid w:val="009B6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7F3"/>
  </w:style>
  <w:style w:type="character" w:styleId="Hyperlink">
    <w:name w:val="Hyperlink"/>
    <w:basedOn w:val="DefaultParagraphFont"/>
    <w:uiPriority w:val="99"/>
    <w:unhideWhenUsed/>
    <w:rsid w:val="009B67F3"/>
    <w:rPr>
      <w:color w:val="0563C1" w:themeColor="hyperlink"/>
      <w:u w:val="single"/>
    </w:rPr>
  </w:style>
  <w:style w:type="paragraph" w:styleId="NormalWeb">
    <w:name w:val="Normal (Web)"/>
    <w:basedOn w:val="Normal"/>
    <w:uiPriority w:val="99"/>
    <w:unhideWhenUsed/>
    <w:rsid w:val="002E19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192C"/>
    <w:pPr>
      <w:ind w:left="720"/>
      <w:contextualSpacing/>
    </w:pPr>
  </w:style>
  <w:style w:type="character" w:customStyle="1" w:styleId="Heading2Char">
    <w:name w:val="Heading 2 Char"/>
    <w:basedOn w:val="DefaultParagraphFont"/>
    <w:link w:val="Heading2"/>
    <w:uiPriority w:val="9"/>
    <w:rsid w:val="002C1CD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53D1F"/>
    <w:rPr>
      <w:sz w:val="16"/>
      <w:szCs w:val="16"/>
    </w:rPr>
  </w:style>
  <w:style w:type="paragraph" w:styleId="CommentText">
    <w:name w:val="annotation text"/>
    <w:basedOn w:val="Normal"/>
    <w:link w:val="CommentTextChar"/>
    <w:uiPriority w:val="99"/>
    <w:unhideWhenUsed/>
    <w:rsid w:val="00C53D1F"/>
    <w:pPr>
      <w:spacing w:line="240" w:lineRule="auto"/>
    </w:pPr>
    <w:rPr>
      <w:sz w:val="20"/>
      <w:szCs w:val="20"/>
    </w:rPr>
  </w:style>
  <w:style w:type="character" w:customStyle="1" w:styleId="CommentTextChar">
    <w:name w:val="Comment Text Char"/>
    <w:basedOn w:val="DefaultParagraphFont"/>
    <w:link w:val="CommentText"/>
    <w:uiPriority w:val="99"/>
    <w:rsid w:val="00C53D1F"/>
    <w:rPr>
      <w:sz w:val="20"/>
      <w:szCs w:val="20"/>
    </w:rPr>
  </w:style>
  <w:style w:type="paragraph" w:styleId="CommentSubject">
    <w:name w:val="annotation subject"/>
    <w:basedOn w:val="CommentText"/>
    <w:next w:val="CommentText"/>
    <w:link w:val="CommentSubjectChar"/>
    <w:uiPriority w:val="99"/>
    <w:semiHidden/>
    <w:unhideWhenUsed/>
    <w:rsid w:val="00C53D1F"/>
    <w:rPr>
      <w:b/>
      <w:bCs/>
    </w:rPr>
  </w:style>
  <w:style w:type="character" w:customStyle="1" w:styleId="CommentSubjectChar">
    <w:name w:val="Comment Subject Char"/>
    <w:basedOn w:val="CommentTextChar"/>
    <w:link w:val="CommentSubject"/>
    <w:uiPriority w:val="99"/>
    <w:semiHidden/>
    <w:rsid w:val="00C53D1F"/>
    <w:rPr>
      <w:b/>
      <w:bCs/>
      <w:sz w:val="20"/>
      <w:szCs w:val="20"/>
    </w:rPr>
  </w:style>
  <w:style w:type="paragraph" w:styleId="BalloonText">
    <w:name w:val="Balloon Text"/>
    <w:basedOn w:val="Normal"/>
    <w:link w:val="BalloonTextChar"/>
    <w:uiPriority w:val="99"/>
    <w:semiHidden/>
    <w:unhideWhenUsed/>
    <w:rsid w:val="00C53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1F"/>
    <w:rPr>
      <w:rFonts w:ascii="Segoe UI" w:hAnsi="Segoe UI" w:cs="Segoe UI"/>
      <w:sz w:val="18"/>
      <w:szCs w:val="18"/>
    </w:rPr>
  </w:style>
  <w:style w:type="character" w:customStyle="1" w:styleId="Heading5Char">
    <w:name w:val="Heading 5 Char"/>
    <w:basedOn w:val="DefaultParagraphFont"/>
    <w:link w:val="Heading5"/>
    <w:uiPriority w:val="9"/>
    <w:semiHidden/>
    <w:rsid w:val="00933EE5"/>
    <w:rPr>
      <w:rFonts w:asciiTheme="majorHAnsi" w:eastAsiaTheme="majorEastAsia" w:hAnsiTheme="majorHAnsi" w:cstheme="majorBidi"/>
      <w:color w:val="2E74B5" w:themeColor="accent1" w:themeShade="BF"/>
    </w:rPr>
  </w:style>
  <w:style w:type="paragraph" w:styleId="NoSpacing">
    <w:name w:val="No Spacing"/>
    <w:uiPriority w:val="1"/>
    <w:qFormat/>
    <w:rsid w:val="0095343F"/>
    <w:pPr>
      <w:spacing w:after="0" w:line="240" w:lineRule="auto"/>
    </w:pPr>
  </w:style>
  <w:style w:type="character" w:styleId="Emphasis">
    <w:name w:val="Emphasis"/>
    <w:basedOn w:val="DefaultParagraphFont"/>
    <w:uiPriority w:val="20"/>
    <w:qFormat/>
    <w:rsid w:val="006551E5"/>
    <w:rPr>
      <w:i/>
      <w:iCs/>
    </w:rPr>
  </w:style>
  <w:style w:type="character" w:styleId="UnresolvedMention">
    <w:name w:val="Unresolved Mention"/>
    <w:basedOn w:val="DefaultParagraphFont"/>
    <w:uiPriority w:val="99"/>
    <w:semiHidden/>
    <w:unhideWhenUsed/>
    <w:rsid w:val="006551E5"/>
    <w:rPr>
      <w:color w:val="605E5C"/>
      <w:shd w:val="clear" w:color="auto" w:fill="E1DFDD"/>
    </w:rPr>
  </w:style>
  <w:style w:type="character" w:styleId="Strong">
    <w:name w:val="Strong"/>
    <w:basedOn w:val="DefaultParagraphFont"/>
    <w:uiPriority w:val="22"/>
    <w:qFormat/>
    <w:rsid w:val="00655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6060">
      <w:bodyDiv w:val="1"/>
      <w:marLeft w:val="0"/>
      <w:marRight w:val="0"/>
      <w:marTop w:val="0"/>
      <w:marBottom w:val="0"/>
      <w:divBdr>
        <w:top w:val="none" w:sz="0" w:space="0" w:color="auto"/>
        <w:left w:val="none" w:sz="0" w:space="0" w:color="auto"/>
        <w:bottom w:val="none" w:sz="0" w:space="0" w:color="auto"/>
        <w:right w:val="none" w:sz="0" w:space="0" w:color="auto"/>
      </w:divBdr>
    </w:div>
    <w:div w:id="220021870">
      <w:bodyDiv w:val="1"/>
      <w:marLeft w:val="0"/>
      <w:marRight w:val="0"/>
      <w:marTop w:val="0"/>
      <w:marBottom w:val="0"/>
      <w:divBdr>
        <w:top w:val="none" w:sz="0" w:space="0" w:color="auto"/>
        <w:left w:val="none" w:sz="0" w:space="0" w:color="auto"/>
        <w:bottom w:val="none" w:sz="0" w:space="0" w:color="auto"/>
        <w:right w:val="none" w:sz="0" w:space="0" w:color="auto"/>
      </w:divBdr>
    </w:div>
    <w:div w:id="238485981">
      <w:bodyDiv w:val="1"/>
      <w:marLeft w:val="0"/>
      <w:marRight w:val="0"/>
      <w:marTop w:val="0"/>
      <w:marBottom w:val="0"/>
      <w:divBdr>
        <w:top w:val="none" w:sz="0" w:space="0" w:color="auto"/>
        <w:left w:val="none" w:sz="0" w:space="0" w:color="auto"/>
        <w:bottom w:val="none" w:sz="0" w:space="0" w:color="auto"/>
        <w:right w:val="none" w:sz="0" w:space="0" w:color="auto"/>
      </w:divBdr>
      <w:divsChild>
        <w:div w:id="1699504248">
          <w:marLeft w:val="446"/>
          <w:marRight w:val="0"/>
          <w:marTop w:val="0"/>
          <w:marBottom w:val="0"/>
          <w:divBdr>
            <w:top w:val="none" w:sz="0" w:space="0" w:color="auto"/>
            <w:left w:val="none" w:sz="0" w:space="0" w:color="auto"/>
            <w:bottom w:val="none" w:sz="0" w:space="0" w:color="auto"/>
            <w:right w:val="none" w:sz="0" w:space="0" w:color="auto"/>
          </w:divBdr>
        </w:div>
      </w:divsChild>
    </w:div>
    <w:div w:id="268708368">
      <w:bodyDiv w:val="1"/>
      <w:marLeft w:val="0"/>
      <w:marRight w:val="0"/>
      <w:marTop w:val="0"/>
      <w:marBottom w:val="0"/>
      <w:divBdr>
        <w:top w:val="none" w:sz="0" w:space="0" w:color="auto"/>
        <w:left w:val="none" w:sz="0" w:space="0" w:color="auto"/>
        <w:bottom w:val="none" w:sz="0" w:space="0" w:color="auto"/>
        <w:right w:val="none" w:sz="0" w:space="0" w:color="auto"/>
      </w:divBdr>
      <w:divsChild>
        <w:div w:id="330835834">
          <w:marLeft w:val="446"/>
          <w:marRight w:val="0"/>
          <w:marTop w:val="0"/>
          <w:marBottom w:val="0"/>
          <w:divBdr>
            <w:top w:val="none" w:sz="0" w:space="0" w:color="auto"/>
            <w:left w:val="none" w:sz="0" w:space="0" w:color="auto"/>
            <w:bottom w:val="none" w:sz="0" w:space="0" w:color="auto"/>
            <w:right w:val="none" w:sz="0" w:space="0" w:color="auto"/>
          </w:divBdr>
        </w:div>
        <w:div w:id="1339773633">
          <w:marLeft w:val="446"/>
          <w:marRight w:val="0"/>
          <w:marTop w:val="0"/>
          <w:marBottom w:val="0"/>
          <w:divBdr>
            <w:top w:val="none" w:sz="0" w:space="0" w:color="auto"/>
            <w:left w:val="none" w:sz="0" w:space="0" w:color="auto"/>
            <w:bottom w:val="none" w:sz="0" w:space="0" w:color="auto"/>
            <w:right w:val="none" w:sz="0" w:space="0" w:color="auto"/>
          </w:divBdr>
        </w:div>
      </w:divsChild>
    </w:div>
    <w:div w:id="419957974">
      <w:bodyDiv w:val="1"/>
      <w:marLeft w:val="0"/>
      <w:marRight w:val="0"/>
      <w:marTop w:val="0"/>
      <w:marBottom w:val="0"/>
      <w:divBdr>
        <w:top w:val="none" w:sz="0" w:space="0" w:color="auto"/>
        <w:left w:val="none" w:sz="0" w:space="0" w:color="auto"/>
        <w:bottom w:val="none" w:sz="0" w:space="0" w:color="auto"/>
        <w:right w:val="none" w:sz="0" w:space="0" w:color="auto"/>
      </w:divBdr>
    </w:div>
    <w:div w:id="969167353">
      <w:bodyDiv w:val="1"/>
      <w:marLeft w:val="0"/>
      <w:marRight w:val="0"/>
      <w:marTop w:val="0"/>
      <w:marBottom w:val="0"/>
      <w:divBdr>
        <w:top w:val="none" w:sz="0" w:space="0" w:color="auto"/>
        <w:left w:val="none" w:sz="0" w:space="0" w:color="auto"/>
        <w:bottom w:val="none" w:sz="0" w:space="0" w:color="auto"/>
        <w:right w:val="none" w:sz="0" w:space="0" w:color="auto"/>
      </w:divBdr>
    </w:div>
    <w:div w:id="1787381294">
      <w:bodyDiv w:val="1"/>
      <w:marLeft w:val="0"/>
      <w:marRight w:val="0"/>
      <w:marTop w:val="0"/>
      <w:marBottom w:val="0"/>
      <w:divBdr>
        <w:top w:val="none" w:sz="0" w:space="0" w:color="auto"/>
        <w:left w:val="none" w:sz="0" w:space="0" w:color="auto"/>
        <w:bottom w:val="none" w:sz="0" w:space="0" w:color="auto"/>
        <w:right w:val="none" w:sz="0" w:space="0" w:color="auto"/>
      </w:divBdr>
    </w:div>
    <w:div w:id="1988892679">
      <w:bodyDiv w:val="1"/>
      <w:marLeft w:val="0"/>
      <w:marRight w:val="0"/>
      <w:marTop w:val="0"/>
      <w:marBottom w:val="0"/>
      <w:divBdr>
        <w:top w:val="none" w:sz="0" w:space="0" w:color="auto"/>
        <w:left w:val="none" w:sz="0" w:space="0" w:color="auto"/>
        <w:bottom w:val="none" w:sz="0" w:space="0" w:color="auto"/>
        <w:right w:val="none" w:sz="0" w:space="0" w:color="auto"/>
      </w:divBdr>
      <w:divsChild>
        <w:div w:id="5549710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llickpartnership.co.uk/cont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llickpartnership.co.uk/resources/category-page/candidate-resour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smith@youremail.com" TargetMode="External"/><Relationship Id="rId5" Type="http://schemas.openxmlformats.org/officeDocument/2006/relationships/numbering" Target="numbering.xml"/><Relationship Id="rId15" Type="http://schemas.openxmlformats.org/officeDocument/2006/relationships/hyperlink" Target="https://www.sellickpartnership.co.uk/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llickpartnership.co.uk/job-search/?specialism=Legal&amp;location=&amp;radius=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5e7dc81-63e3-4361-91dc-19053d949498" xsi:nil="true"/>
    <lcf76f155ced4ddcb4097134ff3c332f xmlns="17b6fdb9-6fc1-4e72-a895-e1b22bfa6c4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154E01B69642448D4508FB3E1C0C6E" ma:contentTypeVersion="14" ma:contentTypeDescription="Create a new document." ma:contentTypeScope="" ma:versionID="4a9c21fcef56ad11126ef1d164b3504f">
  <xsd:schema xmlns:xsd="http://www.w3.org/2001/XMLSchema" xmlns:xs="http://www.w3.org/2001/XMLSchema" xmlns:p="http://schemas.microsoft.com/office/2006/metadata/properties" xmlns:ns2="17b6fdb9-6fc1-4e72-a895-e1b22bfa6c40" xmlns:ns3="25e7dc81-63e3-4361-91dc-19053d949498" targetNamespace="http://schemas.microsoft.com/office/2006/metadata/properties" ma:root="true" ma:fieldsID="18328e240d9e67e814d9b67f9dc53ff0" ns2:_="" ns3:_="">
    <xsd:import namespace="17b6fdb9-6fc1-4e72-a895-e1b22bfa6c40"/>
    <xsd:import namespace="25e7dc81-63e3-4361-91dc-19053d94949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6fdb9-6fc1-4e72-a895-e1b22bfa6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1c41983-139c-4bb6-ab7b-555a2b1ec13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e7dc81-63e3-4361-91dc-19053d94949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233c068-5e28-4225-bf88-2c9720af63e8}" ma:internalName="TaxCatchAll" ma:showField="CatchAllData" ma:web="25e7dc81-63e3-4361-91dc-19053d94949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B229B-7B92-47BD-8E6F-5E8988654872}">
  <ds:schemaRefs>
    <ds:schemaRef ds:uri="http://schemas.microsoft.com/sharepoint/v3/contenttype/forms"/>
  </ds:schemaRefs>
</ds:datastoreItem>
</file>

<file path=customXml/itemProps2.xml><?xml version="1.0" encoding="utf-8"?>
<ds:datastoreItem xmlns:ds="http://schemas.openxmlformats.org/officeDocument/2006/customXml" ds:itemID="{D5E39832-429B-4F27-9C86-5E65A5146B60}">
  <ds:schemaRefs>
    <ds:schemaRef ds:uri="http://schemas.microsoft.com/office/2006/metadata/properties"/>
    <ds:schemaRef ds:uri="http://schemas.microsoft.com/office/infopath/2007/PartnerControls"/>
    <ds:schemaRef ds:uri="25e7dc81-63e3-4361-91dc-19053d949498"/>
    <ds:schemaRef ds:uri="17b6fdb9-6fc1-4e72-a895-e1b22bfa6c40"/>
  </ds:schemaRefs>
</ds:datastoreItem>
</file>

<file path=customXml/itemProps3.xml><?xml version="1.0" encoding="utf-8"?>
<ds:datastoreItem xmlns:ds="http://schemas.openxmlformats.org/officeDocument/2006/customXml" ds:itemID="{0BDCDDAA-A3CE-4147-A0E3-9D7605E792C7}">
  <ds:schemaRefs>
    <ds:schemaRef ds:uri="http://schemas.openxmlformats.org/officeDocument/2006/bibliography"/>
  </ds:schemaRefs>
</ds:datastoreItem>
</file>

<file path=customXml/itemProps4.xml><?xml version="1.0" encoding="utf-8"?>
<ds:datastoreItem xmlns:ds="http://schemas.openxmlformats.org/officeDocument/2006/customXml" ds:itemID="{52D53DA5-2B09-4354-AF50-5A8BB3F6B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6fdb9-6fc1-4e72-a895-e1b22bfa6c40"/>
    <ds:schemaRef ds:uri="25e7dc81-63e3-4361-91dc-19053d949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Bhavisha Dandika</dc:creator>
  <cp:keywords/>
  <dc:description/>
  <cp:lastModifiedBy>Rebecca Shepherd</cp:lastModifiedBy>
  <cp:revision>41</cp:revision>
  <dcterms:created xsi:type="dcterms:W3CDTF">2023-11-10T07:44:00Z</dcterms:created>
  <dcterms:modified xsi:type="dcterms:W3CDTF">2023-12-13T08:52:00Z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0x0101009D154E01B69642448D4508FB3E1C0C6E</vt:lpwstr>
  </property>
  <property fmtid="{D5CDD505-2E9C-101B-9397-08002B2CF9AE}" pid="3" name="Order">
    <vt:r8>1212800</vt:r8>
  </property>
  <property fmtid="{D5CDD505-2E9C-101B-9397-08002B2CF9AE}" pid="4" name="MediaServiceImageTags">
    <vt:lpwstr/>
  </property>
</Properties>
</file>